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773855" w:rsidRDefault="00773855" w:rsidP="00773855">
      <w:pPr>
        <w:rPr>
          <w:b/>
          <w:sz w:val="24"/>
          <w:szCs w:val="24"/>
        </w:rPr>
      </w:pPr>
      <w:r w:rsidRPr="00773855">
        <w:rPr>
          <w:b/>
          <w:sz w:val="24"/>
          <w:szCs w:val="24"/>
        </w:rPr>
        <w:t xml:space="preserve">Year </w:t>
      </w:r>
      <w:r w:rsidR="00BC4D65">
        <w:rPr>
          <w:b/>
          <w:sz w:val="24"/>
          <w:szCs w:val="24"/>
        </w:rPr>
        <w:t>6 WC 01.02.21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13"/>
        <w:gridCol w:w="4289"/>
        <w:gridCol w:w="2265"/>
        <w:gridCol w:w="1339"/>
        <w:gridCol w:w="1342"/>
      </w:tblGrid>
      <w:tr w:rsidR="00B42EF6" w:rsidTr="00252E47">
        <w:trPr>
          <w:trHeight w:val="287"/>
        </w:trPr>
        <w:tc>
          <w:tcPr>
            <w:tcW w:w="1689" w:type="pct"/>
            <w:shd w:val="clear" w:color="auto" w:fill="E7E6E6" w:themeFill="background2"/>
          </w:tcPr>
          <w:p w:rsidR="006D05EE" w:rsidRDefault="006D05EE" w:rsidP="009A18ED">
            <w:r>
              <w:t>Monday</w:t>
            </w:r>
          </w:p>
        </w:tc>
        <w:tc>
          <w:tcPr>
            <w:tcW w:w="1537" w:type="pct"/>
            <w:shd w:val="clear" w:color="auto" w:fill="E7E6E6" w:themeFill="background2"/>
          </w:tcPr>
          <w:p w:rsidR="006D05EE" w:rsidRDefault="006D05EE" w:rsidP="009A18ED">
            <w:r>
              <w:t>Tuesday</w:t>
            </w:r>
          </w:p>
        </w:tc>
        <w:tc>
          <w:tcPr>
            <w:tcW w:w="812" w:type="pct"/>
            <w:shd w:val="clear" w:color="auto" w:fill="E7E6E6" w:themeFill="background2"/>
          </w:tcPr>
          <w:p w:rsidR="006D05EE" w:rsidRDefault="006D05EE" w:rsidP="009A18ED">
            <w:r>
              <w:t>Wednesday</w:t>
            </w:r>
          </w:p>
        </w:tc>
        <w:tc>
          <w:tcPr>
            <w:tcW w:w="480" w:type="pct"/>
            <w:shd w:val="clear" w:color="auto" w:fill="E7E6E6" w:themeFill="background2"/>
          </w:tcPr>
          <w:p w:rsidR="006D05EE" w:rsidRDefault="006D05EE" w:rsidP="009A18ED">
            <w:r>
              <w:t>Thursday</w:t>
            </w:r>
          </w:p>
        </w:tc>
        <w:tc>
          <w:tcPr>
            <w:tcW w:w="481" w:type="pct"/>
            <w:shd w:val="clear" w:color="auto" w:fill="E7E6E6" w:themeFill="background2"/>
          </w:tcPr>
          <w:p w:rsidR="006D05EE" w:rsidRDefault="006D05EE" w:rsidP="009A18ED">
            <w:r>
              <w:t>Friday</w:t>
            </w:r>
          </w:p>
        </w:tc>
      </w:tr>
      <w:tr w:rsidR="00B42EF6" w:rsidRPr="00BC4D65" w:rsidTr="00252E47">
        <w:trPr>
          <w:trHeight w:val="287"/>
        </w:trPr>
        <w:tc>
          <w:tcPr>
            <w:tcW w:w="1689" w:type="pct"/>
          </w:tcPr>
          <w:p w:rsidR="006D05EE" w:rsidRPr="000676C3" w:rsidRDefault="00BC4D65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>English</w:t>
            </w: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>Ensure you are up to date with Journey to the River Sea.</w:t>
            </w: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>There will be a lot of reading/listening this week.</w:t>
            </w: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Please listen to the following chapters 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Before you begin Chapt</w:t>
            </w:r>
            <w:r w:rsidRPr="000676C3">
              <w:rPr>
                <w:rFonts w:asciiTheme="majorHAnsi" w:hAnsiTheme="majorHAnsi"/>
                <w:sz w:val="18"/>
                <w:szCs w:val="18"/>
              </w:rPr>
              <w:t>er 5, reflect on Maia’s dilemma. She wants to see Clovis in the theatre but she doesn’t have a ticket…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What did </w:t>
            </w:r>
            <w:proofErr w:type="spellStart"/>
            <w:r w:rsidRPr="000676C3">
              <w:rPr>
                <w:rFonts w:asciiTheme="majorHAnsi" w:hAnsiTheme="majorHAnsi"/>
                <w:sz w:val="18"/>
                <w:szCs w:val="18"/>
              </w:rPr>
              <w:t>Tapi</w:t>
            </w:r>
            <w:proofErr w:type="spellEnd"/>
            <w:r w:rsidRPr="000676C3">
              <w:rPr>
                <w:rFonts w:asciiTheme="majorHAnsi" w:hAnsiTheme="majorHAnsi"/>
                <w:sz w:val="18"/>
                <w:szCs w:val="18"/>
              </w:rPr>
              <w:t xml:space="preserve"> call the twins? Why do you think she called them this?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</w:t>
            </w:r>
            <w:r w:rsidRPr="000676C3">
              <w:rPr>
                <w:rFonts w:asciiTheme="majorHAnsi" w:hAnsiTheme="majorHAnsi"/>
                <w:sz w:val="18"/>
                <w:szCs w:val="18"/>
              </w:rPr>
              <w:t xml:space="preserve">hat do you think she should do? 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She has the chance of sneaking off to Manaus. Should she? Would you do it? What good and ill could come out of such a move? </w:t>
            </w:r>
            <w:r w:rsidRPr="000676C3">
              <w:rPr>
                <w:rFonts w:asciiTheme="majorHAnsi" w:hAnsiTheme="majorHAnsi"/>
                <w:sz w:val="18"/>
                <w:szCs w:val="18"/>
              </w:rPr>
              <w:t>Why or why not should she do it?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Along this Chapter, Maia’s experience of the jungle changes. How does it change, and why? And who might the mystery boy be?</w:t>
            </w:r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>Chapter 5 : (from 31 minutes)</w:t>
            </w: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hyperlink r:id="rId7" w:history="1">
              <w:r w:rsidRPr="000676C3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https://www.youtube.com/watch?v=Ox07LwCTEg8</w:t>
              </w:r>
            </w:hyperlink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lastRenderedPageBreak/>
              <w:t>Chapter 6:</w:t>
            </w:r>
          </w:p>
          <w:p w:rsidR="007311FA" w:rsidRPr="000676C3" w:rsidRDefault="007311FA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hyperlink r:id="rId8" w:history="1">
              <w:r w:rsidRPr="000676C3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https://www.youtube.com/watch?v=CFTRv3YhC4I</w:t>
              </w:r>
            </w:hyperlink>
          </w:p>
          <w:p w:rsidR="00B42EF6" w:rsidRPr="000676C3" w:rsidRDefault="00B42EF6" w:rsidP="00417FB4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sz w:val="18"/>
                <w:szCs w:val="18"/>
              </w:rPr>
              <w:t>Look at the actions of Clovis and the twins. How do yo</w:t>
            </w:r>
            <w:r w:rsidRPr="000676C3">
              <w:rPr>
                <w:rFonts w:asciiTheme="majorHAnsi" w:hAnsiTheme="majorHAnsi" w:cs="Arial"/>
                <w:sz w:val="18"/>
                <w:szCs w:val="18"/>
              </w:rPr>
              <w:t>u feel about these characters</w:t>
            </w:r>
            <w:r w:rsidRPr="000676C3">
              <w:rPr>
                <w:rFonts w:asciiTheme="majorHAnsi" w:hAnsiTheme="majorHAnsi" w:cs="Arial"/>
                <w:sz w:val="18"/>
                <w:szCs w:val="18"/>
              </w:rPr>
              <w:t>?</w:t>
            </w:r>
            <w:r w:rsidRPr="000676C3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:rsidR="00BC4D65" w:rsidRPr="000676C3" w:rsidRDefault="00B42EF6" w:rsidP="00252E47">
            <w:pPr>
              <w:pStyle w:val="blocks-text-blockparagraph"/>
              <w:shd w:val="clear" w:color="auto" w:fill="FFFFFF"/>
              <w:spacing w:before="0" w:beforeAutospacing="0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 w:rsidRPr="000676C3">
              <w:rPr>
                <w:rFonts w:asciiTheme="majorHAnsi" w:hAnsiTheme="majorHAnsi" w:cs="Arial"/>
                <w:sz w:val="18"/>
                <w:szCs w:val="18"/>
              </w:rPr>
              <w:t>How are the characters different? Who would you want to be friends with and why?</w:t>
            </w:r>
            <w:r w:rsidR="00252E47" w:rsidRPr="000676C3"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37" w:type="pct"/>
          </w:tcPr>
          <w:p w:rsidR="006D05EE" w:rsidRPr="000676C3" w:rsidRDefault="00BC4D65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>English</w:t>
            </w: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Read/Listen to chapter 7:</w:t>
            </w: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11FA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Complete the table attached in the document uploaded to </w:t>
            </w:r>
            <w:proofErr w:type="spellStart"/>
            <w:r w:rsidRPr="000676C3">
              <w:rPr>
                <w:rFonts w:asciiTheme="majorHAnsi" w:hAnsiTheme="majorHAnsi"/>
                <w:sz w:val="18"/>
                <w:szCs w:val="18"/>
              </w:rPr>
              <w:t>SchoolSpider</w:t>
            </w:r>
            <w:proofErr w:type="spellEnd"/>
            <w:r w:rsidRPr="000676C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0790160" wp14:editId="0D367AC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203835</wp:posOffset>
                  </wp:positionV>
                  <wp:extent cx="1419225" cy="1026160"/>
                  <wp:effectExtent l="0" t="0" r="9525" b="2540"/>
                  <wp:wrapTight wrapText="bothSides">
                    <wp:wrapPolygon edited="0">
                      <wp:start x="0" y="0"/>
                      <wp:lineTo x="0" y="21252"/>
                      <wp:lineTo x="21455" y="21252"/>
                      <wp:lineTo x="2145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2" t="9162" r="26047" b="27586"/>
                          <a:stretch/>
                        </pic:blipFill>
                        <pic:spPr bwMode="auto">
                          <a:xfrm>
                            <a:off x="0" y="0"/>
                            <a:ext cx="1419225" cy="102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76C3">
              <w:rPr>
                <w:rFonts w:asciiTheme="majorHAnsi" w:hAnsiTheme="majorHAnsi"/>
                <w:sz w:val="18"/>
                <w:szCs w:val="18"/>
              </w:rPr>
              <w:t>It looks like this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Think about the different attitudes towards the jungle and why they might have these attitudes.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does this chapter tell us about the relationship between Miss Minton and Maia and what each of them is thinking?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does Miss Minton’s line “People make their own worlds” mean?</w:t>
            </w: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Now listen</w:t>
            </w:r>
            <w:r w:rsidR="00252E47" w:rsidRPr="000676C3">
              <w:rPr>
                <w:rFonts w:asciiTheme="majorHAnsi" w:hAnsiTheme="majorHAnsi"/>
                <w:sz w:val="18"/>
                <w:szCs w:val="18"/>
              </w:rPr>
              <w:t xml:space="preserve"> to/read </w:t>
            </w:r>
            <w:r w:rsidRPr="000676C3">
              <w:rPr>
                <w:rFonts w:asciiTheme="majorHAnsi" w:hAnsiTheme="majorHAnsi"/>
                <w:sz w:val="18"/>
                <w:szCs w:val="18"/>
              </w:rPr>
              <w:t>Chapter 8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Pr="000676C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https://www.youtube.com/watch?v=TzXjsK1DLXo</w:t>
              </w:r>
            </w:hyperlink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311FA" w:rsidRPr="000676C3" w:rsidRDefault="007311FA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2" w:type="pct"/>
          </w:tcPr>
          <w:p w:rsidR="006D05EE" w:rsidRPr="000676C3" w:rsidRDefault="00BC4D65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English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Read/Listen to chapter 9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Pr="000676C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https://www.youtube.com/watch?v=TEgFG5fzVmw</w:t>
              </w:r>
            </w:hyperlink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was Westwood and what was it like? Who was it owned by?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Answer question 3 and 4 from the attached document on School Spider.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You might want to make notes on the different members of the </w:t>
            </w:r>
            <w:proofErr w:type="spellStart"/>
            <w:r w:rsidRPr="000676C3">
              <w:rPr>
                <w:rFonts w:asciiTheme="majorHAnsi" w:hAnsiTheme="majorHAnsi"/>
                <w:sz w:val="18"/>
                <w:szCs w:val="18"/>
              </w:rPr>
              <w:t>Taverna</w:t>
            </w:r>
            <w:proofErr w:type="spellEnd"/>
            <w:r w:rsidRPr="000676C3">
              <w:rPr>
                <w:rFonts w:asciiTheme="majorHAnsi" w:hAnsiTheme="majorHAnsi"/>
                <w:sz w:val="18"/>
                <w:szCs w:val="18"/>
              </w:rPr>
              <w:t xml:space="preserve"> family- complete the table adding interesting adjectives to describe each member of the </w:t>
            </w:r>
            <w:proofErr w:type="spellStart"/>
            <w:r w:rsidRPr="000676C3">
              <w:rPr>
                <w:rFonts w:asciiTheme="majorHAnsi" w:hAnsiTheme="majorHAnsi"/>
                <w:sz w:val="18"/>
                <w:szCs w:val="18"/>
              </w:rPr>
              <w:t>Taverna</w:t>
            </w:r>
            <w:proofErr w:type="spellEnd"/>
            <w:r w:rsidRPr="000676C3">
              <w:rPr>
                <w:rFonts w:asciiTheme="majorHAnsi" w:hAnsiTheme="majorHAnsi"/>
                <w:sz w:val="18"/>
                <w:szCs w:val="18"/>
              </w:rPr>
              <w:t xml:space="preserve"> family.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Why does Finn want to stay in the Amazon?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Complete table- use description and explain your answers…I think this because 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Why does Clovis want to go to Westwood?</w:t>
            </w:r>
          </w:p>
          <w:p w:rsidR="00252E47" w:rsidRPr="000676C3" w:rsidRDefault="00252E47" w:rsidP="00417FB4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>Complete the table- use description and explain your answers….I think this because</w:t>
            </w:r>
          </w:p>
          <w:p w:rsidR="00B42EF6" w:rsidRPr="000676C3" w:rsidRDefault="00B42EF6" w:rsidP="00417FB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80" w:type="pct"/>
          </w:tcPr>
          <w:p w:rsidR="00417FB4" w:rsidRPr="000676C3" w:rsidRDefault="00BC4D65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English </w:t>
            </w:r>
          </w:p>
          <w:p w:rsidR="00252E47" w:rsidRPr="000676C3" w:rsidRDefault="00252E47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Listen again to the end of Chapter 9</w:t>
            </w:r>
          </w:p>
          <w:p w:rsidR="00252E47" w:rsidRPr="000676C3" w:rsidRDefault="00252E47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252E47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The Plan. </w:t>
            </w:r>
          </w:p>
          <w:p w:rsidR="00252E47" w:rsidRPr="000676C3" w:rsidRDefault="00252E47" w:rsidP="00252E47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252E47" w:rsidRPr="000676C3" w:rsidRDefault="00252E47" w:rsidP="00252E47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In your own words explain the plan that Finn, Clovis and Maia have hatched.</w:t>
            </w:r>
          </w:p>
          <w:p w:rsidR="00252E47" w:rsidRPr="000676C3" w:rsidRDefault="00252E47" w:rsidP="000676C3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 You need to understand the plan – who is involved, what they do and how this looks to others. Imagine you are Finn and you are faced with the task of explaining the plan to others. </w:t>
            </w:r>
          </w:p>
          <w:p w:rsidR="000676C3" w:rsidRPr="000676C3" w:rsidRDefault="000676C3" w:rsidP="000676C3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0676C3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 xml:space="preserve">Imagining you are Finn…write down the plan to send Clovis back to England so he </w:t>
            </w: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can stay in the </w:t>
            </w:r>
            <w:proofErr w:type="gramStart"/>
            <w:r w:rsidRPr="000676C3">
              <w:rPr>
                <w:rFonts w:asciiTheme="majorHAnsi" w:hAnsiTheme="majorHAnsi"/>
                <w:sz w:val="18"/>
                <w:szCs w:val="18"/>
              </w:rPr>
              <w:t>Amazon.</w:t>
            </w:r>
            <w:proofErr w:type="gramEnd"/>
          </w:p>
          <w:p w:rsidR="000676C3" w:rsidRPr="000676C3" w:rsidRDefault="000676C3" w:rsidP="000676C3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Include as much detail as possible.</w:t>
            </w:r>
          </w:p>
          <w:p w:rsidR="000676C3" w:rsidRPr="000676C3" w:rsidRDefault="000676C3" w:rsidP="000676C3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You may choose to use images or diagrams to help explain your plan to Maia and Clovis.</w:t>
            </w:r>
          </w:p>
        </w:tc>
        <w:tc>
          <w:tcPr>
            <w:tcW w:w="481" w:type="pct"/>
          </w:tcPr>
          <w:p w:rsidR="00417FB4" w:rsidRPr="000676C3" w:rsidRDefault="00BC4D65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>English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Read/Listen to Chapter 10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Pr="000676C3">
                <w:rPr>
                  <w:rStyle w:val="Hyperlink"/>
                  <w:rFonts w:asciiTheme="majorHAnsi" w:hAnsiTheme="majorHAnsi"/>
                  <w:sz w:val="18"/>
                  <w:szCs w:val="18"/>
                </w:rPr>
                <w:t>https://www.youtube.com/watch?v=0zeqsCyBUZ4</w:t>
              </w:r>
            </w:hyperlink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is a sloth?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was the problem with the sloth?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What had Maia come to do at the museum?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t>Why did Miss Minton and the Professor disagree? What did Miss Minton this the Professor should do and why did the professor think this was a bad idea?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  <w:r w:rsidRPr="000676C3">
              <w:rPr>
                <w:rFonts w:asciiTheme="majorHAnsi" w:hAnsiTheme="majorHAnsi"/>
                <w:sz w:val="18"/>
                <w:szCs w:val="18"/>
              </w:rPr>
              <w:lastRenderedPageBreak/>
              <w:t>What does Mrs Carter mean when she says if Maia goes we will become ‘undone’?</w:t>
            </w: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0676C3" w:rsidRPr="000676C3" w:rsidRDefault="000676C3" w:rsidP="009A18E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42EF6" w:rsidRPr="00BC4D65" w:rsidTr="00252E47">
        <w:trPr>
          <w:trHeight w:val="287"/>
        </w:trPr>
        <w:tc>
          <w:tcPr>
            <w:tcW w:w="1689" w:type="pct"/>
          </w:tcPr>
          <w:p w:rsidR="00417FB4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BC4D65" w:rsidRPr="00BC4D65" w:rsidRDefault="00BC4D65" w:rsidP="009A18ED">
            <w:pPr>
              <w:rPr>
                <w:sz w:val="20"/>
                <w:szCs w:val="20"/>
              </w:rPr>
            </w:pPr>
          </w:p>
        </w:tc>
        <w:tc>
          <w:tcPr>
            <w:tcW w:w="1537" w:type="pct"/>
          </w:tcPr>
          <w:p w:rsidR="00417FB4" w:rsidRPr="00BC4D65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812" w:type="pct"/>
          </w:tcPr>
          <w:p w:rsidR="00417FB4" w:rsidRPr="00BC4D65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80" w:type="pct"/>
          </w:tcPr>
          <w:p w:rsidR="00417FB4" w:rsidRPr="00BC4D65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481" w:type="pct"/>
          </w:tcPr>
          <w:p w:rsidR="00417FB4" w:rsidRPr="00BC4D65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</w:tr>
      <w:tr w:rsidR="00B42EF6" w:rsidRPr="00BC4D65" w:rsidTr="00252E47">
        <w:trPr>
          <w:trHeight w:val="287"/>
        </w:trPr>
        <w:tc>
          <w:tcPr>
            <w:tcW w:w="1689" w:type="pct"/>
          </w:tcPr>
          <w:p w:rsidR="00417FB4" w:rsidRDefault="00BC4D65" w:rsidP="00E72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</w:p>
          <w:p w:rsidR="00AF3E1D" w:rsidRDefault="00AF3E1D" w:rsidP="00AF3E1D">
            <w:r>
              <w:t xml:space="preserve">Note connections, contrasts and trends over time and develop the appropriate use of historical terms. </w:t>
            </w:r>
          </w:p>
          <w:p w:rsidR="00AF3E1D" w:rsidRDefault="00AF3E1D" w:rsidP="00AF3E1D"/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t>To find out what Maya people grew and ate.</w:t>
            </w:r>
          </w:p>
          <w:p w:rsidR="00AF3E1D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hyperlink r:id="rId13" w:history="1">
              <w:r w:rsidRPr="00824120">
                <w:rPr>
                  <w:rStyle w:val="Hyperlink"/>
                  <w:b/>
                  <w:bCs/>
                  <w:i/>
                  <w:iCs/>
                  <w:sz w:val="16"/>
                  <w:szCs w:val="16"/>
                </w:rPr>
                <w:t>https://www.villapalmarcancun.com/blog/dining/what-did-the-ancient-mayans-eat</w:t>
              </w:r>
            </w:hyperlink>
          </w:p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511CB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Activity: </w:t>
            </w:r>
          </w:p>
          <w:p w:rsidR="00AF3E1D" w:rsidRPr="00D511CB" w:rsidRDefault="00AF3E1D" w:rsidP="00AF3E1D">
            <w:pPr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AF3E1D" w:rsidRDefault="00AF3E1D" w:rsidP="00AF3E1D">
            <w:r>
              <w:t>What did Maya people eat? How do you think their diet was different to what we eat today? Why?</w:t>
            </w:r>
          </w:p>
          <w:p w:rsidR="00BC4D65" w:rsidRPr="00BC4D65" w:rsidRDefault="00AF3E1D" w:rsidP="00AF3E1D">
            <w:pPr>
              <w:rPr>
                <w:sz w:val="20"/>
                <w:szCs w:val="20"/>
              </w:rPr>
            </w:pPr>
            <w:proofErr w:type="spellStart"/>
            <w:r>
              <w:t>Cmplete</w:t>
            </w:r>
            <w:proofErr w:type="spellEnd"/>
            <w:r>
              <w:t xml:space="preserve"> the worksheets attached on </w:t>
            </w:r>
            <w:proofErr w:type="spellStart"/>
            <w:r>
              <w:t>SchoolSpider</w:t>
            </w:r>
            <w:proofErr w:type="spellEnd"/>
            <w:r>
              <w:t xml:space="preserve">- there is a </w:t>
            </w:r>
            <w:proofErr w:type="spellStart"/>
            <w:r>
              <w:t>Powerpoint</w:t>
            </w:r>
            <w:proofErr w:type="spellEnd"/>
            <w:r>
              <w:t xml:space="preserve"> to help you.</w:t>
            </w:r>
          </w:p>
        </w:tc>
        <w:tc>
          <w:tcPr>
            <w:tcW w:w="1537" w:type="pct"/>
          </w:tcPr>
          <w:p w:rsidR="00E72BA0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  <w:p w:rsidR="006C0701" w:rsidRDefault="006C0701" w:rsidP="006C0701">
            <w:r>
              <w:t xml:space="preserve">To understand geographical similarities and differences through the study of human and physical geography of a region of the United Kingdom, a region in a European country, and a region within North or South America in the context of exports from El Salvador. </w:t>
            </w:r>
          </w:p>
          <w:p w:rsidR="006C0701" w:rsidRDefault="006C0701" w:rsidP="006C0701"/>
          <w:p w:rsidR="006C0701" w:rsidRPr="005D1B27" w:rsidRDefault="006C0701" w:rsidP="006C0701">
            <w:pPr>
              <w:rPr>
                <w:b/>
                <w:bCs/>
                <w:i/>
                <w:iCs/>
                <w:u w:val="single"/>
              </w:rPr>
            </w:pPr>
            <w:r>
              <w:t>I can explain trade links between El Salvador and the UK.</w:t>
            </w:r>
          </w:p>
          <w:p w:rsidR="006C0701" w:rsidRPr="00BC4D65" w:rsidRDefault="006C0701" w:rsidP="009A18ED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</w:tcPr>
          <w:p w:rsidR="00E72BA0" w:rsidRPr="0045640E" w:rsidRDefault="00BC4D65" w:rsidP="0045640E">
            <w:pPr>
              <w:rPr>
                <w:rFonts w:ascii="Arial" w:hAnsi="Arial" w:cs="Arial"/>
                <w:sz w:val="20"/>
                <w:szCs w:val="20"/>
              </w:rPr>
            </w:pPr>
            <w:r w:rsidRPr="0045640E"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45640E" w:rsidRPr="0045640E" w:rsidRDefault="0045640E" w:rsidP="0045640E">
            <w:pPr>
              <w:shd w:val="clear" w:color="auto" w:fill="FFFFFF"/>
              <w:textAlignment w:val="baseline"/>
              <w:outlineLvl w:val="0"/>
              <w:rPr>
                <w:rFonts w:ascii="Calibri Body" w:eastAsia="Times New Roman" w:hAnsi="Calibri Body" w:cs="Arial"/>
                <w:bCs/>
                <w:kern w:val="36"/>
                <w:lang w:eastAsia="en-GB"/>
              </w:rPr>
            </w:pPr>
            <w:r w:rsidRPr="0045640E">
              <w:rPr>
                <w:rFonts w:ascii="Calibri Body" w:eastAsia="Times New Roman" w:hAnsi="Calibri Body" w:cs="Arial"/>
                <w:bCs/>
                <w:kern w:val="36"/>
                <w:lang w:eastAsia="en-GB"/>
              </w:rPr>
              <w:t>What happens in a circuit when we change the components?</w:t>
            </w:r>
          </w:p>
          <w:p w:rsidR="0045640E" w:rsidRDefault="0045640E" w:rsidP="0045640E">
            <w:pPr>
              <w:shd w:val="clear" w:color="auto" w:fill="FFFFFF"/>
              <w:textAlignment w:val="baseline"/>
              <w:rPr>
                <w:rFonts w:ascii="Calibri Body" w:eastAsia="Times New Roman" w:hAnsi="Calibri Body" w:cs="Arial"/>
                <w:lang w:eastAsia="en-GB"/>
              </w:rPr>
            </w:pPr>
            <w:r w:rsidRPr="0045640E">
              <w:rPr>
                <w:rFonts w:ascii="Calibri Body" w:eastAsia="Times New Roman" w:hAnsi="Calibri Body" w:cs="Arial"/>
                <w:lang w:eastAsia="en-GB"/>
              </w:rPr>
              <w:t>In this lesson, we will be learning about voltmeters and ammeters. We will then investigate what happens when we change the number of cells and lamps in a circuit. We will be writing predictions and conclusions in this lesson. You will need a pencil, a piece of paper and a ruler.</w:t>
            </w:r>
          </w:p>
          <w:p w:rsidR="0045640E" w:rsidRDefault="0045640E" w:rsidP="0045640E">
            <w:pPr>
              <w:shd w:val="clear" w:color="auto" w:fill="FFFFFF"/>
              <w:textAlignment w:val="baseline"/>
              <w:rPr>
                <w:rFonts w:ascii="Calibri Body" w:eastAsia="Times New Roman" w:hAnsi="Calibri Body" w:cs="Arial"/>
                <w:lang w:eastAsia="en-GB"/>
              </w:rPr>
            </w:pPr>
            <w:hyperlink r:id="rId14" w:history="1">
              <w:r w:rsidRPr="00824120">
                <w:rPr>
                  <w:rStyle w:val="Hyperlink"/>
                  <w:rFonts w:ascii="Calibri Body" w:eastAsia="Times New Roman" w:hAnsi="Calibri Body" w:cs="Arial"/>
                  <w:lang w:eastAsia="en-GB"/>
                </w:rPr>
                <w:t>https://classroom.thenational.academy/lessons</w:t>
              </w:r>
              <w:r w:rsidRPr="00824120">
                <w:rPr>
                  <w:rStyle w:val="Hyperlink"/>
                  <w:rFonts w:ascii="Calibri Body" w:eastAsia="Times New Roman" w:hAnsi="Calibri Body" w:cs="Arial"/>
                  <w:lang w:eastAsia="en-GB"/>
                </w:rPr>
                <w:lastRenderedPageBreak/>
                <w:t>/what-happens-in-a-circuit-when-we-change-the-components-60wp2r</w:t>
              </w:r>
            </w:hyperlink>
          </w:p>
          <w:p w:rsidR="0045640E" w:rsidRPr="0045640E" w:rsidRDefault="0045640E" w:rsidP="0045640E">
            <w:pPr>
              <w:shd w:val="clear" w:color="auto" w:fill="FFFFFF"/>
              <w:textAlignment w:val="baseline"/>
              <w:rPr>
                <w:rFonts w:ascii="Calibri Body" w:eastAsia="Times New Roman" w:hAnsi="Calibri Body" w:cs="Arial"/>
                <w:lang w:eastAsia="en-GB"/>
              </w:rPr>
            </w:pPr>
          </w:p>
          <w:p w:rsidR="0045640E" w:rsidRPr="0045640E" w:rsidRDefault="0045640E" w:rsidP="004564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40E" w:rsidRPr="0045640E" w:rsidRDefault="0045640E" w:rsidP="00456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pct"/>
          </w:tcPr>
          <w:p w:rsidR="00E72BA0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Art</w:t>
            </w:r>
            <w:r w:rsidR="0045640E">
              <w:rPr>
                <w:sz w:val="20"/>
                <w:szCs w:val="20"/>
              </w:rPr>
              <w:t>/DT</w:t>
            </w:r>
          </w:p>
          <w:p w:rsidR="0045640E" w:rsidRDefault="0045640E" w:rsidP="009A18ED">
            <w:pPr>
              <w:rPr>
                <w:sz w:val="20"/>
                <w:szCs w:val="20"/>
              </w:rPr>
            </w:pPr>
          </w:p>
          <w:p w:rsidR="0045640E" w:rsidRDefault="0045640E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might want to start your afternoon by following the attached recipe for a ‘Maya-style hot chocolate’. Send some pictures of you making your </w:t>
            </w:r>
            <w:proofErr w:type="spellStart"/>
            <w:r>
              <w:rPr>
                <w:sz w:val="20"/>
                <w:szCs w:val="20"/>
              </w:rPr>
              <w:t>hotchocolate</w:t>
            </w:r>
            <w:proofErr w:type="spellEnd"/>
            <w:r>
              <w:rPr>
                <w:sz w:val="20"/>
                <w:szCs w:val="20"/>
              </w:rPr>
              <w:t xml:space="preserve"> and write a comment about how it tasted!</w:t>
            </w:r>
          </w:p>
          <w:p w:rsidR="0045640E" w:rsidRDefault="0045640E" w:rsidP="009A18ED">
            <w:pPr>
              <w:rPr>
                <w:sz w:val="20"/>
                <w:szCs w:val="20"/>
              </w:rPr>
            </w:pPr>
          </w:p>
          <w:p w:rsidR="0045640E" w:rsidRDefault="0045640E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Then you can work on your artwork whilst drinking your hot chocolate.</w:t>
            </w:r>
          </w:p>
          <w:p w:rsidR="0045640E" w:rsidRPr="00BC4D65" w:rsidRDefault="0045640E" w:rsidP="009A18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" w:type="pct"/>
          </w:tcPr>
          <w:p w:rsidR="00E72BA0" w:rsidRPr="00BC4D65" w:rsidRDefault="00BC4D65" w:rsidP="009A1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</w:t>
            </w:r>
          </w:p>
        </w:tc>
      </w:tr>
    </w:tbl>
    <w:p w:rsidR="00773855" w:rsidRPr="00BC4D65" w:rsidRDefault="00773855" w:rsidP="00773855">
      <w:pPr>
        <w:rPr>
          <w:sz w:val="20"/>
          <w:szCs w:val="20"/>
        </w:rPr>
      </w:pPr>
    </w:p>
    <w:sectPr w:rsidR="00773855" w:rsidRPr="00BC4D65" w:rsidSect="0077385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E9" w:rsidRDefault="00C874E9" w:rsidP="00773855">
      <w:pPr>
        <w:spacing w:after="0" w:line="240" w:lineRule="auto"/>
      </w:pPr>
      <w:r>
        <w:separator/>
      </w:r>
    </w:p>
  </w:endnote>
  <w:endnote w:type="continuationSeparator" w:id="0">
    <w:p w:rsidR="00C874E9" w:rsidRDefault="00C874E9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E9" w:rsidRDefault="00C874E9" w:rsidP="00773855">
      <w:pPr>
        <w:spacing w:after="0" w:line="240" w:lineRule="auto"/>
      </w:pPr>
      <w:r>
        <w:separator/>
      </w:r>
    </w:p>
  </w:footnote>
  <w:footnote w:type="continuationSeparator" w:id="0">
    <w:p w:rsidR="00C874E9" w:rsidRDefault="00C874E9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773855" w:rsidRDefault="00773855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676C3"/>
    <w:rsid w:val="001C7319"/>
    <w:rsid w:val="00252E47"/>
    <w:rsid w:val="003B01E7"/>
    <w:rsid w:val="00417FB4"/>
    <w:rsid w:val="0045640E"/>
    <w:rsid w:val="004E40AF"/>
    <w:rsid w:val="00534C92"/>
    <w:rsid w:val="00561492"/>
    <w:rsid w:val="006C0701"/>
    <w:rsid w:val="006D05EE"/>
    <w:rsid w:val="007311FA"/>
    <w:rsid w:val="00773855"/>
    <w:rsid w:val="009207F1"/>
    <w:rsid w:val="00AF3E1D"/>
    <w:rsid w:val="00B42EF6"/>
    <w:rsid w:val="00BC4D65"/>
    <w:rsid w:val="00C874E9"/>
    <w:rsid w:val="00CB48A6"/>
    <w:rsid w:val="00E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67DBE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7FB4"/>
    <w:rPr>
      <w:color w:val="0563C1" w:themeColor="hyperlink"/>
      <w:u w:val="single"/>
    </w:rPr>
  </w:style>
  <w:style w:type="paragraph" w:customStyle="1" w:styleId="blocks-text-blockparagraph">
    <w:name w:val="blocks-text-block__paragraph"/>
    <w:basedOn w:val="Normal"/>
    <w:rsid w:val="0041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17FB4"/>
    <w:rPr>
      <w:i/>
      <w:iCs/>
    </w:rPr>
  </w:style>
  <w:style w:type="paragraph" w:customStyle="1" w:styleId="bulletundertext">
    <w:name w:val="bullet (under text)"/>
    <w:rsid w:val="007311FA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5640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TRv3YhC4I" TargetMode="External"/><Relationship Id="rId13" Type="http://schemas.openxmlformats.org/officeDocument/2006/relationships/hyperlink" Target="https://www.villapalmarcancun.com/blog/dining/what-did-the-ancient-mayans-e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x07LwCTEg8" TargetMode="External"/><Relationship Id="rId12" Type="http://schemas.openxmlformats.org/officeDocument/2006/relationships/hyperlink" Target="https://www.youtube.com/watch?v=0zeqsCyBUZ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EgFG5fzVm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TzXjsK1DL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what-happens-in-a-circuit-when-we-change-the-components-60wp2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3</cp:revision>
  <cp:lastPrinted>2020-10-16T10:53:00Z</cp:lastPrinted>
  <dcterms:created xsi:type="dcterms:W3CDTF">2021-01-27T14:12:00Z</dcterms:created>
  <dcterms:modified xsi:type="dcterms:W3CDTF">2021-01-27T14:29:00Z</dcterms:modified>
</cp:coreProperties>
</file>