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5382"/>
        <w:gridCol w:w="2126"/>
        <w:gridCol w:w="3347"/>
        <w:gridCol w:w="3619"/>
      </w:tblGrid>
      <w:tr w:rsidR="007E5F62" w:rsidRPr="00BE16D1" w14:paraId="30CFFE54" w14:textId="77777777" w:rsidTr="00C42A1B">
        <w:trPr>
          <w:trHeight w:val="452"/>
        </w:trPr>
        <w:tc>
          <w:tcPr>
            <w:tcW w:w="5382" w:type="dxa"/>
            <w:shd w:val="clear" w:color="auto" w:fill="9CC2E5" w:themeFill="accent5" w:themeFillTint="99"/>
          </w:tcPr>
          <w:p w14:paraId="5F8FF862" w14:textId="1F755D0A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bookmarkStart w:id="0" w:name="_GoBack"/>
            <w:bookmarkEnd w:id="0"/>
            <w:r w:rsidRPr="00BE16D1">
              <w:rPr>
                <w:rFonts w:ascii="Twinkl Cursive Looped" w:hAnsi="Twinkl Cursive Looped"/>
                <w:b/>
                <w:bCs/>
              </w:rPr>
              <w:t xml:space="preserve">Our Lady and St Edwards Knowledge Organiser </w:t>
            </w:r>
          </w:p>
        </w:tc>
        <w:tc>
          <w:tcPr>
            <w:tcW w:w="2126" w:type="dxa"/>
            <w:shd w:val="clear" w:color="auto" w:fill="9CC2E5" w:themeFill="accent5" w:themeFillTint="99"/>
          </w:tcPr>
          <w:p w14:paraId="3138BA65" w14:textId="74581198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Year </w:t>
            </w:r>
            <w:r w:rsidR="004F78CA">
              <w:rPr>
                <w:rFonts w:ascii="Twinkl Cursive Looped" w:hAnsi="Twinkl Cursive Looped"/>
                <w:b/>
                <w:bCs/>
              </w:rPr>
              <w:t xml:space="preserve">4 </w:t>
            </w:r>
            <w:r w:rsidR="002F4FDA">
              <w:rPr>
                <w:rFonts w:ascii="Twinkl Cursive Looped" w:hAnsi="Twinkl Cursive Looped"/>
                <w:b/>
                <w:bCs/>
              </w:rPr>
              <w:t>- Art</w:t>
            </w:r>
          </w:p>
        </w:tc>
        <w:tc>
          <w:tcPr>
            <w:tcW w:w="3347" w:type="dxa"/>
            <w:shd w:val="clear" w:color="auto" w:fill="9CC2E5" w:themeFill="accent5" w:themeFillTint="99"/>
          </w:tcPr>
          <w:p w14:paraId="685372A8" w14:textId="1160C404" w:rsidR="00FE200B" w:rsidRPr="00BE16D1" w:rsidRDefault="004F78CA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Autumn</w:t>
            </w:r>
          </w:p>
        </w:tc>
        <w:tc>
          <w:tcPr>
            <w:tcW w:w="3619" w:type="dxa"/>
            <w:shd w:val="clear" w:color="auto" w:fill="9CC2E5" w:themeFill="accent5" w:themeFillTint="99"/>
          </w:tcPr>
          <w:p w14:paraId="6462792F" w14:textId="4F68744C" w:rsidR="00FE200B" w:rsidRPr="00BE16D1" w:rsidRDefault="004F78CA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Volcanic Landscapes</w:t>
            </w:r>
          </w:p>
        </w:tc>
      </w:tr>
      <w:tr w:rsidR="00FE200B" w:rsidRPr="00BE16D1" w14:paraId="2AFF8F2C" w14:textId="77777777" w:rsidTr="00C42A1B">
        <w:trPr>
          <w:trHeight w:val="411"/>
        </w:trPr>
        <w:tc>
          <w:tcPr>
            <w:tcW w:w="7508" w:type="dxa"/>
            <w:gridSpan w:val="2"/>
            <w:shd w:val="clear" w:color="auto" w:fill="FFFF00"/>
          </w:tcPr>
          <w:p w14:paraId="1E2B6E77" w14:textId="0C0D5BAE" w:rsidR="00FE200B" w:rsidRPr="00BE16D1" w:rsidRDefault="002F4FDA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>Key Facts about the Artist</w:t>
            </w:r>
          </w:p>
        </w:tc>
        <w:tc>
          <w:tcPr>
            <w:tcW w:w="6966" w:type="dxa"/>
            <w:gridSpan w:val="2"/>
            <w:shd w:val="clear" w:color="auto" w:fill="FFFF00"/>
          </w:tcPr>
          <w:p w14:paraId="524B3A11" w14:textId="74693A07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Key Vocabulary </w:t>
            </w:r>
          </w:p>
        </w:tc>
      </w:tr>
      <w:tr w:rsidR="00BE16D1" w:rsidRPr="00BE16D1" w14:paraId="350A0915" w14:textId="77777777" w:rsidTr="00C42A1B">
        <w:trPr>
          <w:trHeight w:val="3199"/>
        </w:trPr>
        <w:tc>
          <w:tcPr>
            <w:tcW w:w="7508" w:type="dxa"/>
            <w:gridSpan w:val="2"/>
          </w:tcPr>
          <w:p w14:paraId="4F862DD7" w14:textId="2BDF7A5C" w:rsidR="004F78CA" w:rsidRPr="004F78CA" w:rsidRDefault="004F78CA" w:rsidP="004F78CA">
            <w:pPr>
              <w:spacing w:line="360" w:lineRule="auto"/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0548D98" wp14:editId="1D000447">
                  <wp:simplePos x="0" y="0"/>
                  <wp:positionH relativeFrom="column">
                    <wp:posOffset>2881115</wp:posOffset>
                  </wp:positionH>
                  <wp:positionV relativeFrom="paragraph">
                    <wp:posOffset>38100</wp:posOffset>
                  </wp:positionV>
                  <wp:extent cx="877329" cy="1315993"/>
                  <wp:effectExtent l="0" t="0" r="0" b="5080"/>
                  <wp:wrapNone/>
                  <wp:docPr id="4" name="Picture 4" descr="Margaret Godfrey Artist, watercolor, collage and other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garet Godfrey Artist, watercolor, collage and other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29" cy="131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FDA" w:rsidRPr="00C42A1B">
              <w:rPr>
                <w:rFonts w:ascii="Twinkl Cursive Looped" w:hAnsi="Twinkl Cursive Looped"/>
                <w:b/>
                <w:bCs/>
                <w:color w:val="000000" w:themeColor="text1"/>
              </w:rPr>
              <w:t>Name:</w:t>
            </w:r>
            <w:r w:rsidR="002F4FDA" w:rsidRPr="00C42A1B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Margret Godfrey</w:t>
            </w:r>
          </w:p>
          <w:p w14:paraId="35A15AC4" w14:textId="63914A18" w:rsidR="002F4FDA" w:rsidRPr="00C42A1B" w:rsidRDefault="004F78CA" w:rsidP="004F78C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>C</w:t>
            </w:r>
            <w:r w:rsidR="002F4FDA" w:rsidRPr="00C42A1B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ountry of Birth: </w:t>
            </w:r>
            <w:r w:rsidRPr="004F78CA">
              <w:rPr>
                <w:rFonts w:ascii="Twinkl Cursive Looped" w:hAnsi="Twinkl Cursive Looped"/>
                <w:color w:val="000000" w:themeColor="text1"/>
              </w:rPr>
              <w:t>Oregon, USA</w:t>
            </w:r>
          </w:p>
          <w:p w14:paraId="6547D868" w14:textId="23A90BF8" w:rsidR="002F4FDA" w:rsidRPr="00C42A1B" w:rsidRDefault="002F4FDA" w:rsidP="004F78C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 w:rsidRPr="00C42A1B">
              <w:rPr>
                <w:rFonts w:ascii="Twinkl Cursive Looped" w:hAnsi="Twinkl Cursive Looped"/>
                <w:b/>
                <w:bCs/>
                <w:color w:val="000000" w:themeColor="text1"/>
              </w:rPr>
              <w:t>Period:</w:t>
            </w:r>
            <w:r w:rsidRPr="00C42A1B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="004F78CA">
              <w:rPr>
                <w:rFonts w:ascii="Twinkl Cursive Looped" w:hAnsi="Twinkl Cursive Looped"/>
                <w:color w:val="000000" w:themeColor="text1"/>
              </w:rPr>
              <w:t>21</w:t>
            </w:r>
            <w:r w:rsidR="004F78CA" w:rsidRPr="004F78CA">
              <w:rPr>
                <w:rFonts w:ascii="Twinkl Cursive Looped" w:hAnsi="Twinkl Cursive Looped"/>
                <w:color w:val="000000" w:themeColor="text1"/>
                <w:vertAlign w:val="superscript"/>
              </w:rPr>
              <w:t>st</w:t>
            </w:r>
            <w:r w:rsidR="004F78CA">
              <w:rPr>
                <w:rFonts w:ascii="Twinkl Cursive Looped" w:hAnsi="Twinkl Cursive Looped"/>
                <w:color w:val="000000" w:themeColor="text1"/>
              </w:rPr>
              <w:t xml:space="preserve"> Century</w:t>
            </w:r>
          </w:p>
          <w:p w14:paraId="2A844339" w14:textId="6ED6EF01" w:rsidR="00C42A1B" w:rsidRDefault="002F4FDA" w:rsidP="004F78C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 w:rsidRPr="00C42A1B">
              <w:rPr>
                <w:rFonts w:ascii="Twinkl Cursive Looped" w:hAnsi="Twinkl Cursive Looped"/>
                <w:b/>
                <w:bCs/>
                <w:color w:val="000000" w:themeColor="text1"/>
              </w:rPr>
              <w:t>Media:</w:t>
            </w:r>
            <w:r w:rsidRPr="00C42A1B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="004F78CA">
              <w:rPr>
                <w:rFonts w:ascii="Twinkl Cursive Looped" w:hAnsi="Twinkl Cursive Looped"/>
                <w:color w:val="000000" w:themeColor="text1"/>
              </w:rPr>
              <w:t>Acrylic Paint</w:t>
            </w:r>
          </w:p>
          <w:p w14:paraId="51D45AA0" w14:textId="77777777" w:rsidR="00B32212" w:rsidRDefault="00B32212" w:rsidP="004F78C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</w:p>
          <w:p w14:paraId="4A7A94A0" w14:textId="21DE5F53" w:rsidR="00B32212" w:rsidRPr="00B32212" w:rsidRDefault="00B32212" w:rsidP="00B32212">
            <w:pPr>
              <w:rPr>
                <w:rFonts w:ascii="Twinkl Cursive Looped" w:hAnsi="Twinkl Cursive Looped"/>
                <w:color w:val="000000" w:themeColor="text1"/>
              </w:rPr>
            </w:pPr>
            <w:r w:rsidRPr="00B32212">
              <w:rPr>
                <w:rFonts w:ascii="Twinkl Cursive Looped" w:hAnsi="Twinkl Cursive Looped"/>
                <w:color w:val="000000" w:themeColor="text1"/>
                <w:shd w:val="clear" w:color="auto" w:fill="FFFFFF"/>
              </w:rPr>
              <w:t>Margaret Godfrey is a symbolic painter. Her pictures incorporate both representational and abstract styles and often include both. She uses watercolour, acrylic, ink, and collage in her creative works.</w:t>
            </w:r>
          </w:p>
          <w:p w14:paraId="71710486" w14:textId="6F06CE68" w:rsidR="004957BB" w:rsidRPr="00B32212" w:rsidRDefault="00B32212" w:rsidP="00B3221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AF0BD8" wp14:editId="30B423A6">
                  <wp:simplePos x="0" y="0"/>
                  <wp:positionH relativeFrom="column">
                    <wp:posOffset>2214245</wp:posOffset>
                  </wp:positionH>
                  <wp:positionV relativeFrom="paragraph">
                    <wp:posOffset>68271</wp:posOffset>
                  </wp:positionV>
                  <wp:extent cx="2200437" cy="147256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437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9553A4D" wp14:editId="6C25BD84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61921</wp:posOffset>
                  </wp:positionV>
                  <wp:extent cx="1902460" cy="1472565"/>
                  <wp:effectExtent l="0" t="0" r="254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78CA">
              <w:fldChar w:fldCharType="begin"/>
            </w:r>
            <w:r w:rsidR="004F78CA">
              <w:instrText xml:space="preserve"> INCLUDEPICTURE "https://lh3.googleusercontent.com/proxy/z_zOHvJOtYyIDRppS02b9--VyX6Gt08tvpmdNVrZqQrutFFcPkimMiBaBfwNdbajD_XnCVBuRejlYTPIxUCnDCHCPmvxUrt7EagLFBVC9SOwuTI2yYVLUin1KUp7O3M" \* MERGEFORMATINET </w:instrText>
            </w:r>
            <w:r w:rsidR="004F78CA">
              <w:fldChar w:fldCharType="end"/>
            </w:r>
            <w:r w:rsidR="007E5F62">
              <w:fldChar w:fldCharType="begin"/>
            </w:r>
            <w:r w:rsidR="007E5F62">
              <w:instrText xml:space="preserve"> INCLUDEPICTURE "http://margaretgodfreyart.com/wp-content/uploads/Fissures-640x480.jpg" \* MERGEFORMATINET </w:instrText>
            </w:r>
            <w:r w:rsidR="007E5F62">
              <w:fldChar w:fldCharType="end"/>
            </w:r>
            <w:r w:rsidR="007E5F62">
              <w:fldChar w:fldCharType="begin"/>
            </w:r>
            <w:r w:rsidR="007E5F62">
              <w:instrText xml:space="preserve"> INCLUDEPICTURE "http://margaretgodfreyart.com/wp-content/uploads/Explosion-640x480.jpg" \* MERGEFORMATINET </w:instrText>
            </w:r>
            <w:r w:rsidR="007E5F62">
              <w:fldChar w:fldCharType="end"/>
            </w:r>
            <w:r w:rsidR="00C42A1B">
              <w:fldChar w:fldCharType="begin"/>
            </w:r>
            <w:r w:rsidR="00C42A1B">
              <w:instrText xml:space="preserve"> INCLUDEPICTURE "https://sothebys-com.brightspotcdn.com/dims4/default/adf6bc2/2147483647/strip/true/crop/1569x1569+1297+1090/resize/1200x1200!/quality/90/?url=https%3A%2F%2Fsothebys-com.brightspotcdn.com%2Fe5%2Fbb%2F2b941a394f7d9d7ada05653610ba%2F1182721.JPG" \* MERGEFORMATINET </w:instrText>
            </w:r>
            <w:r w:rsidR="00C42A1B">
              <w:fldChar w:fldCharType="end"/>
            </w:r>
            <w:r w:rsidR="004957BB">
              <w:fldChar w:fldCharType="begin"/>
            </w:r>
            <w:r w:rsidR="004957BB">
              <w:instrText xml:space="preserve"> INCLUDEPICTURE "https://upload.wikimedia.org/wikipedia/commons/thumb/0/0c/Banksy_Girl_and_Heart_Balloon_%282840632113%29.jpg/1200px-Banksy_Girl_and_Heart_Balloon_%282840632113%29.jpg" \* MERGEFORMATINET </w:instrText>
            </w:r>
            <w:r w:rsidR="004957BB">
              <w:fldChar w:fldCharType="end"/>
            </w:r>
          </w:p>
        </w:tc>
        <w:tc>
          <w:tcPr>
            <w:tcW w:w="6966" w:type="dxa"/>
            <w:gridSpan w:val="2"/>
          </w:tcPr>
          <w:p w14:paraId="2AF12FDF" w14:textId="4BC4825A" w:rsidR="00F26E8F" w:rsidRPr="00510B5F" w:rsidRDefault="00925EF9" w:rsidP="00510B5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510B5F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 xml:space="preserve">Volcano 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–</w:t>
            </w:r>
            <w:r w:rsidR="00F26E8F" w:rsidRPr="00510B5F">
              <w:rPr>
                <w:rFonts w:ascii="Twinkl Cursive Looped" w:hAnsi="Twinkl Cursive Looped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is a mountain that opens downward to a pool of molten rock below the surface of the earth.</w:t>
            </w:r>
          </w:p>
          <w:p w14:paraId="77BCA6C3" w14:textId="62312899" w:rsidR="00F26E8F" w:rsidRPr="00510B5F" w:rsidRDefault="00F26E8F" w:rsidP="00510B5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510B5F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>Acrylic Paint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–</w:t>
            </w:r>
            <w:r w:rsidR="00510B5F" w:rsidRPr="00510B5F">
              <w:rPr>
                <w:rFonts w:ascii="Twinkl Cursive Looped" w:hAnsi="Twinkl Cursive Looped" w:cs="Arial"/>
                <w:color w:val="000000" w:themeColor="text1"/>
                <w:sz w:val="24"/>
                <w:szCs w:val="24"/>
                <w:shd w:val="clear" w:color="auto" w:fill="FFFFFF"/>
              </w:rPr>
              <w:t>is a fast-drying paint. Acrylic paints can be diluted with water but are water-resistant when dry.</w:t>
            </w:r>
          </w:p>
          <w:p w14:paraId="22C34D11" w14:textId="12EF5B56" w:rsidR="00F26E8F" w:rsidRPr="00510B5F" w:rsidRDefault="00510B5F" w:rsidP="00510B5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510B5F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 xml:space="preserve">Strokes 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– how the paintbrush is used.</w:t>
            </w:r>
          </w:p>
          <w:p w14:paraId="1AEEF6A6" w14:textId="6395EBE7" w:rsidR="00F26E8F" w:rsidRPr="00510B5F" w:rsidRDefault="00510B5F" w:rsidP="00510B5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510B5F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 xml:space="preserve">Canvas 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- a painting made on a piece of cloth stretched on a frame.</w:t>
            </w:r>
          </w:p>
          <w:p w14:paraId="6675DD26" w14:textId="400E5D8A" w:rsidR="00510B5F" w:rsidRPr="00510B5F" w:rsidRDefault="00510B5F" w:rsidP="00510B5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510B5F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>Landscape-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one of the principal types of subject in Western art.</w:t>
            </w:r>
          </w:p>
          <w:p w14:paraId="01D704AD" w14:textId="77777777" w:rsidR="00510B5F" w:rsidRPr="00510B5F" w:rsidRDefault="00510B5F" w:rsidP="00510B5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510B5F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>Perspective -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a way of showing objects on the flat surface of a picture so that they seem the correct size and distance from one another. </w:t>
            </w:r>
          </w:p>
          <w:p w14:paraId="025AE001" w14:textId="1E8C2793" w:rsidR="00510B5F" w:rsidRPr="00510B5F" w:rsidRDefault="00510B5F" w:rsidP="00510B5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510B5F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>Visual elements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, - e.g. relative size, colour, texture, pattern, detail, form</w:t>
            </w:r>
          </w:p>
          <w:p w14:paraId="1C952D16" w14:textId="46F5D79D" w:rsidR="00510B5F" w:rsidRPr="00510B5F" w:rsidRDefault="00510B5F" w:rsidP="00510B5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510B5F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>Texture -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the feel or look of a surface.</w:t>
            </w:r>
            <w:r w:rsidR="007E5F62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Painters often use to make their painting interesting.</w:t>
            </w:r>
          </w:p>
          <w:p w14:paraId="5B57093B" w14:textId="3CA3A68B" w:rsidR="006728D1" w:rsidRPr="00510B5F" w:rsidRDefault="00510B5F" w:rsidP="00FC765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360"/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</w:pPr>
            <w:r w:rsidRPr="00510B5F">
              <w:rPr>
                <w:rFonts w:ascii="Twinkl Cursive Looped" w:hAnsi="Twinkl Cursive Looped"/>
                <w:b/>
                <w:bCs/>
                <w:color w:val="000000" w:themeColor="text1"/>
                <w:sz w:val="24"/>
                <w:szCs w:val="24"/>
              </w:rPr>
              <w:t>Expressionism-</w:t>
            </w:r>
            <w:r w:rsidRPr="00510B5F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art in which the image of reality is distorted in order to express the artist’s ideas</w:t>
            </w:r>
          </w:p>
        </w:tc>
      </w:tr>
      <w:tr w:rsidR="00BE16D1" w:rsidRPr="00BE16D1" w14:paraId="73D86B34" w14:textId="77777777" w:rsidTr="00C42A1B">
        <w:trPr>
          <w:trHeight w:val="177"/>
        </w:trPr>
        <w:tc>
          <w:tcPr>
            <w:tcW w:w="7508" w:type="dxa"/>
            <w:gridSpan w:val="2"/>
            <w:shd w:val="clear" w:color="auto" w:fill="FFFF00"/>
          </w:tcPr>
          <w:p w14:paraId="55178135" w14:textId="7D73E581" w:rsidR="002F4FDA" w:rsidRPr="00BE16D1" w:rsidRDefault="00C42A1B" w:rsidP="00BE16D1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Key Questions </w:t>
            </w:r>
            <w:r w:rsidR="002F4FDA">
              <w:rPr>
                <w:rFonts w:ascii="Twinkl Cursive Looped" w:hAnsi="Twinkl Cursive Looped"/>
                <w:b/>
                <w:bCs/>
              </w:rPr>
              <w:t xml:space="preserve"> </w:t>
            </w:r>
          </w:p>
        </w:tc>
        <w:tc>
          <w:tcPr>
            <w:tcW w:w="6966" w:type="dxa"/>
            <w:gridSpan w:val="2"/>
            <w:shd w:val="clear" w:color="auto" w:fill="FFFF00"/>
          </w:tcPr>
          <w:p w14:paraId="01C4BECD" w14:textId="0A393FAC" w:rsidR="00BE16D1" w:rsidRPr="00BE16D1" w:rsidRDefault="00B37807" w:rsidP="00BE16D1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Books, internet sites and places to visit </w:t>
            </w:r>
          </w:p>
        </w:tc>
      </w:tr>
      <w:tr w:rsidR="00BE16D1" w:rsidRPr="00BE16D1" w14:paraId="401F9A06" w14:textId="77777777" w:rsidTr="00C42A1B">
        <w:trPr>
          <w:trHeight w:val="2562"/>
        </w:trPr>
        <w:tc>
          <w:tcPr>
            <w:tcW w:w="7508" w:type="dxa"/>
            <w:gridSpan w:val="2"/>
          </w:tcPr>
          <w:p w14:paraId="261D4C6F" w14:textId="122A9457" w:rsidR="00FC7659" w:rsidRPr="007E5F62" w:rsidRDefault="007E5F62" w:rsidP="007E5F62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E5F62">
              <w:rPr>
                <w:rFonts w:ascii="Twinkl Cursive Looped" w:hAnsi="Twinkl Cursive Looped"/>
                <w:sz w:val="24"/>
                <w:szCs w:val="24"/>
              </w:rPr>
              <w:t>Why is acrylic paint good to use for paintings on a canvas?</w:t>
            </w:r>
          </w:p>
          <w:p w14:paraId="06897625" w14:textId="04A86D13" w:rsidR="007E5F62" w:rsidRPr="007E5F62" w:rsidRDefault="007E5F62" w:rsidP="007E5F62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E5F62">
              <w:rPr>
                <w:rFonts w:ascii="Twinkl Cursive Looped" w:hAnsi="Twinkl Cursive Looped"/>
                <w:sz w:val="24"/>
                <w:szCs w:val="24"/>
              </w:rPr>
              <w:t>What are the ‘Visual Elements’?</w:t>
            </w:r>
          </w:p>
          <w:p w14:paraId="4C6D2275" w14:textId="439EE926" w:rsidR="007E5F62" w:rsidRPr="007E5F62" w:rsidRDefault="007E5F62" w:rsidP="007E5F62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F5327E9" wp14:editId="2D022DAC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238760</wp:posOffset>
                  </wp:positionV>
                  <wp:extent cx="2347595" cy="1152525"/>
                  <wp:effectExtent l="0" t="0" r="1905" b="3175"/>
                  <wp:wrapNone/>
                  <wp:docPr id="8" name="Picture 8" descr="PLASTINGLISH - Visual Arts -: Elements of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LASTINGLISH - Visual Arts -: Elements of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59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F62">
              <w:rPr>
                <w:rFonts w:ascii="Twinkl Cursive Looped" w:hAnsi="Twinkl Cursive Looped"/>
                <w:sz w:val="24"/>
                <w:szCs w:val="24"/>
              </w:rPr>
              <w:t xml:space="preserve">How can an artist make 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it look like </w:t>
            </w:r>
            <w:r w:rsidRPr="007E5F62">
              <w:rPr>
                <w:rFonts w:ascii="Twinkl Cursive Looped" w:hAnsi="Twinkl Cursive Looped"/>
                <w:sz w:val="24"/>
                <w:szCs w:val="24"/>
              </w:rPr>
              <w:t>their painting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has texture</w:t>
            </w:r>
            <w:r w:rsidRPr="007E5F62">
              <w:rPr>
                <w:rFonts w:ascii="Twinkl Cursive Looped" w:hAnsi="Twinkl Cursive Looped"/>
                <w:sz w:val="24"/>
                <w:szCs w:val="24"/>
              </w:rPr>
              <w:t>?</w:t>
            </w:r>
          </w:p>
          <w:p w14:paraId="0871C63E" w14:textId="0FF4F670" w:rsidR="007E5F62" w:rsidRPr="007E5F62" w:rsidRDefault="007E5F62" w:rsidP="007E5F62">
            <w:pPr>
              <w:rPr>
                <w:rFonts w:ascii="Twinkl Cursive Looped" w:hAnsi="Twinkl Cursive Looped"/>
              </w:rPr>
            </w:pPr>
          </w:p>
          <w:p w14:paraId="542ED8DB" w14:textId="2FFC1C8C" w:rsidR="007E5F62" w:rsidRDefault="007E5F62" w:rsidP="007E5F62">
            <w:r>
              <w:fldChar w:fldCharType="begin"/>
            </w:r>
            <w:r>
              <w:instrText xml:space="preserve"> INCLUDEPICTURE "https://4.bp.blogspot.com/-sohyYU9MdUI/T6CRLfh_saI/AAAAAAAAGDI/1JJk2eqnxtQ/s1600/elements_art.gif" \* MERGEFORMATINET </w:instrText>
            </w:r>
            <w:r>
              <w:fldChar w:fldCharType="end"/>
            </w:r>
          </w:p>
          <w:p w14:paraId="40F143A8" w14:textId="2D303B5C" w:rsidR="00FC7659" w:rsidRPr="00FC7659" w:rsidRDefault="00FC7659" w:rsidP="00FC7659">
            <w:pPr>
              <w:rPr>
                <w:rFonts w:ascii="Twinkl Cursive Looped" w:hAnsi="Twinkl Cursive Looped"/>
              </w:rPr>
            </w:pPr>
          </w:p>
          <w:p w14:paraId="4C1A3E22" w14:textId="5E8506E2" w:rsidR="00FC7659" w:rsidRDefault="00FC7659" w:rsidP="00FC7659">
            <w:r>
              <w:fldChar w:fldCharType="begin"/>
            </w:r>
            <w:r>
              <w:instrText xml:space="preserve"> INCLUDEPICTURE "https://kids.kiddle.co/images/thumb/2/25/Katsushika_Hokusai_-_Fine_Wind%2C_Clear_Morning_%28Gaif%C5%AB_kaisei%29_-_Google_Art_Project.jpg/667px-Katsushika_Hokusai_-_Fine_Wind%2C_Clear_Morning_%28Gaif%C5%AB_kaisei%29_-_Google_Art_Project.jpg" \* MERGEFORMATINET </w:instrText>
            </w:r>
            <w:r>
              <w:fldChar w:fldCharType="end"/>
            </w:r>
          </w:p>
          <w:p w14:paraId="56A4849A" w14:textId="13B20003" w:rsidR="004957BB" w:rsidRPr="00FC7659" w:rsidRDefault="007E5F62" w:rsidP="004957BB">
            <w:pPr>
              <w:rPr>
                <w:rFonts w:ascii="Twinkl Cursive Looped" w:hAnsi="Twinkl Cursive Looped"/>
              </w:rPr>
            </w:pPr>
            <w:r>
              <w:fldChar w:fldCharType="begin"/>
            </w:r>
            <w:r>
              <w:instrText xml:space="preserve"> INCLUDEPICTURE "https://i.pinimg.com/originals/94/98/87/9498871ab61fcced37db108ff9e5bcbb.jpg" \* MERGEFORMATINET </w:instrText>
            </w:r>
            <w:r>
              <w:fldChar w:fldCharType="end"/>
            </w:r>
          </w:p>
          <w:p w14:paraId="18F35D23" w14:textId="189B5E5B" w:rsidR="003D1454" w:rsidRPr="007E5F62" w:rsidRDefault="00C42A1B" w:rsidP="002F4FDA">
            <w:pPr>
              <w:rPr>
                <w:rFonts w:ascii="Twinkl Cursive Looped" w:hAnsi="Twinkl Cursive Looped"/>
              </w:rPr>
            </w:pPr>
            <w:r w:rsidRPr="00FC7659">
              <w:rPr>
                <w:rFonts w:ascii="Twinkl Cursive Looped" w:hAnsi="Twinkl Cursive Looped"/>
              </w:rPr>
              <w:fldChar w:fldCharType="begin"/>
            </w:r>
            <w:r w:rsidRPr="00FC7659">
              <w:rPr>
                <w:rFonts w:ascii="Twinkl Cursive Looped" w:hAnsi="Twinkl Cursive Looped"/>
              </w:rPr>
              <w:instrText xml:space="preserve"> INCLUDEPICTURE "https://upload.wikimedia.org/wikipedia/commons/a/a5/Tsunami_by_hokusai_19th_century.jpg" \* MERGEFORMATINET </w:instrText>
            </w:r>
            <w:r w:rsidRPr="00FC7659">
              <w:rPr>
                <w:rFonts w:ascii="Twinkl Cursive Looped" w:hAnsi="Twinkl Cursive Looped"/>
              </w:rPr>
              <w:fldChar w:fldCharType="end"/>
            </w:r>
            <w:r w:rsidR="004957BB">
              <w:fldChar w:fldCharType="begin"/>
            </w:r>
            <w:r w:rsidR="004957BB">
              <w:instrText xml:space="preserve"> INCLUDEPICTURE "https://www.heritagedaily.com/wp-content/uploads/2020/03/bison-1171794_1920-scaled.jpg" \* MERGEFORMATINET </w:instrText>
            </w:r>
            <w:r w:rsidR="004957BB">
              <w:fldChar w:fldCharType="end"/>
            </w:r>
            <w:r w:rsidR="004957BB">
              <w:fldChar w:fldCharType="begin"/>
            </w:r>
            <w:r w:rsidR="004957BB">
              <w:instrText xml:space="preserve"> INCLUDEPICTURE "https://cdn.britannica.com/s:700x500/05/84505-050-8BB58BE6/cave-art-Ennedi-Plateau-Chad.jpg" \* MERGEFORMATINET </w:instrText>
            </w:r>
            <w:r w:rsidR="004957BB">
              <w:fldChar w:fldCharType="end"/>
            </w:r>
          </w:p>
        </w:tc>
        <w:tc>
          <w:tcPr>
            <w:tcW w:w="6966" w:type="dxa"/>
            <w:gridSpan w:val="2"/>
          </w:tcPr>
          <w:p w14:paraId="47B6D9AA" w14:textId="77777777" w:rsidR="00F26E8F" w:rsidRDefault="00A45C02" w:rsidP="00F26E8F">
            <w:hyperlink r:id="rId9" w:history="1">
              <w:r w:rsidR="00F26E8F">
                <w:rPr>
                  <w:rStyle w:val="Hyperlink"/>
                </w:rPr>
                <w:t>https://www.artforkidshub.com/how-to-draw-a-volcano/</w:t>
              </w:r>
            </w:hyperlink>
          </w:p>
          <w:p w14:paraId="5E1810DF" w14:textId="289FA779" w:rsidR="00F26E8F" w:rsidRDefault="00A45C02" w:rsidP="00F26E8F">
            <w:hyperlink r:id="rId10" w:history="1">
              <w:r w:rsidR="00F26E8F">
                <w:rPr>
                  <w:rStyle w:val="Hyperlink"/>
                </w:rPr>
                <w:t>https://www.tes.com/teaching-resource/volcano-art-and-dt-6-lesson-unit-of-work-11642123</w:t>
              </w:r>
            </w:hyperlink>
          </w:p>
          <w:p w14:paraId="3DDA6150" w14:textId="57695A5F" w:rsidR="00F26E8F" w:rsidRDefault="007E5F62" w:rsidP="00F26E8F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B88160" wp14:editId="12441A6A">
                  <wp:simplePos x="0" y="0"/>
                  <wp:positionH relativeFrom="column">
                    <wp:posOffset>3247218</wp:posOffset>
                  </wp:positionH>
                  <wp:positionV relativeFrom="paragraph">
                    <wp:posOffset>87801</wp:posOffset>
                  </wp:positionV>
                  <wp:extent cx="901700" cy="1174750"/>
                  <wp:effectExtent l="0" t="0" r="0" b="6350"/>
                  <wp:wrapNone/>
                  <wp:docPr id="7" name="Picture 7" descr="Volcano Painting – Explosive Art! (With images) | Natur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olcano Painting – Explosive Art! (With images) | Natur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="00F26E8F">
                <w:rPr>
                  <w:rStyle w:val="Hyperlink"/>
                </w:rPr>
                <w:t>http://margaretgodfreyart.com/about-the-artist/</w:t>
              </w:r>
            </w:hyperlink>
          </w:p>
          <w:p w14:paraId="4B48BA4B" w14:textId="12D02D5F" w:rsidR="00BE16D1" w:rsidRPr="00B37807" w:rsidRDefault="00BE16D1" w:rsidP="004F78CA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</w:p>
        </w:tc>
      </w:tr>
    </w:tbl>
    <w:p w14:paraId="00548709" w14:textId="0837A2A5" w:rsidR="00FE200B" w:rsidRDefault="00FE200B"/>
    <w:sectPr w:rsidR="00FE200B" w:rsidSect="00FE20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D77"/>
    <w:multiLevelType w:val="hybridMultilevel"/>
    <w:tmpl w:val="498E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2C6"/>
    <w:multiLevelType w:val="hybridMultilevel"/>
    <w:tmpl w:val="9766B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B24ED"/>
    <w:multiLevelType w:val="hybridMultilevel"/>
    <w:tmpl w:val="92FEA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F12EA"/>
    <w:multiLevelType w:val="hybridMultilevel"/>
    <w:tmpl w:val="A03A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254125"/>
    <w:multiLevelType w:val="hybridMultilevel"/>
    <w:tmpl w:val="D6365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4042D"/>
    <w:multiLevelType w:val="hybridMultilevel"/>
    <w:tmpl w:val="E88C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764"/>
    <w:multiLevelType w:val="hybridMultilevel"/>
    <w:tmpl w:val="0A6A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B7FF9"/>
    <w:multiLevelType w:val="hybridMultilevel"/>
    <w:tmpl w:val="80F80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54274"/>
    <w:multiLevelType w:val="hybridMultilevel"/>
    <w:tmpl w:val="1D68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C7EC3"/>
    <w:multiLevelType w:val="hybridMultilevel"/>
    <w:tmpl w:val="BAB8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7C0CDC"/>
    <w:multiLevelType w:val="hybridMultilevel"/>
    <w:tmpl w:val="F668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C1E49"/>
    <w:multiLevelType w:val="hybridMultilevel"/>
    <w:tmpl w:val="3CA60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0B"/>
    <w:rsid w:val="001A0110"/>
    <w:rsid w:val="002F4FDA"/>
    <w:rsid w:val="003D1454"/>
    <w:rsid w:val="003D3488"/>
    <w:rsid w:val="004957BB"/>
    <w:rsid w:val="004F78CA"/>
    <w:rsid w:val="00510B5F"/>
    <w:rsid w:val="006728D1"/>
    <w:rsid w:val="006B5B5E"/>
    <w:rsid w:val="007E5F62"/>
    <w:rsid w:val="00925EF9"/>
    <w:rsid w:val="00A45C02"/>
    <w:rsid w:val="00B32212"/>
    <w:rsid w:val="00B37807"/>
    <w:rsid w:val="00BE16D1"/>
    <w:rsid w:val="00C42A1B"/>
    <w:rsid w:val="00F26E8F"/>
    <w:rsid w:val="00F82FE9"/>
    <w:rsid w:val="00FC7659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1BD6"/>
  <w15:chartTrackingRefBased/>
  <w15:docId w15:val="{3FE4C62C-8575-E946-94AF-4ED1EA0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8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0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0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78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margaretgodfreyart.com/about-the-art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tes.com/teaching-resource/volcano-art-and-dt-6-lesson-unit-of-work-11642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forkidshub.com/how-to-draw-a-volca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Teacher</cp:lastModifiedBy>
  <cp:revision>2</cp:revision>
  <dcterms:created xsi:type="dcterms:W3CDTF">2020-10-15T09:17:00Z</dcterms:created>
  <dcterms:modified xsi:type="dcterms:W3CDTF">2020-10-15T09:17:00Z</dcterms:modified>
</cp:coreProperties>
</file>