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36" w:rsidRPr="00380652" w:rsidRDefault="00451BA3" w:rsidP="00451BA3">
      <w:pPr>
        <w:jc w:val="center"/>
        <w:rPr>
          <w:rFonts w:ascii="SassoonPrimaryInfant" w:hAnsi="SassoonPrimaryInfant"/>
          <w:u w:val="single"/>
        </w:rPr>
      </w:pPr>
      <w:r w:rsidRPr="00380652">
        <w:rPr>
          <w:rFonts w:ascii="SassoonPrimaryInfant" w:hAnsi="SassoonPrimaryInfant"/>
          <w:u w:val="single"/>
        </w:rPr>
        <w:t>English Weekly Teaching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80652" w:rsidRPr="00380652" w:rsidTr="00380652">
        <w:tc>
          <w:tcPr>
            <w:tcW w:w="3005" w:type="dxa"/>
          </w:tcPr>
          <w:p w:rsidR="00380652" w:rsidRPr="00380652" w:rsidRDefault="00380652" w:rsidP="001424CA">
            <w:pPr>
              <w:jc w:val="center"/>
              <w:rPr>
                <w:rFonts w:ascii="SassoonPrimaryInfant" w:hAnsi="SassoonPrimaryInfant"/>
              </w:rPr>
            </w:pPr>
            <w:r w:rsidRPr="00380652">
              <w:rPr>
                <w:rFonts w:ascii="SassoonPrimaryInfant" w:hAnsi="SassoonPrimaryInfant"/>
                <w:b/>
              </w:rPr>
              <w:t>Year</w:t>
            </w:r>
            <w:r w:rsidRPr="00380652">
              <w:rPr>
                <w:rFonts w:ascii="SassoonPrimaryInfant" w:hAnsi="SassoonPrimaryInfant"/>
              </w:rPr>
              <w:t>: 3</w:t>
            </w:r>
          </w:p>
        </w:tc>
        <w:tc>
          <w:tcPr>
            <w:tcW w:w="3005" w:type="dxa"/>
          </w:tcPr>
          <w:p w:rsidR="00380652" w:rsidRPr="00380652" w:rsidRDefault="00380652" w:rsidP="00380652">
            <w:pPr>
              <w:jc w:val="center"/>
              <w:rPr>
                <w:rFonts w:ascii="SassoonPrimaryInfant" w:hAnsi="SassoonPrimaryInfant"/>
              </w:rPr>
            </w:pPr>
            <w:r w:rsidRPr="00380652">
              <w:rPr>
                <w:rFonts w:ascii="SassoonPrimaryInfant" w:hAnsi="SassoonPrimaryInfant"/>
                <w:b/>
              </w:rPr>
              <w:t>Start Day</w:t>
            </w:r>
            <w:r w:rsidRPr="00380652">
              <w:rPr>
                <w:rFonts w:ascii="SassoonPrimaryInfant" w:hAnsi="SassoonPrimaryInfant"/>
              </w:rPr>
              <w:t xml:space="preserve">: Tuesday               </w:t>
            </w:r>
          </w:p>
        </w:tc>
        <w:tc>
          <w:tcPr>
            <w:tcW w:w="3006" w:type="dxa"/>
          </w:tcPr>
          <w:p w:rsidR="00380652" w:rsidRPr="00380652" w:rsidRDefault="00380652" w:rsidP="001424CA">
            <w:pPr>
              <w:jc w:val="center"/>
              <w:rPr>
                <w:rFonts w:ascii="SassoonPrimaryInfant" w:hAnsi="SassoonPrimaryInfant"/>
              </w:rPr>
            </w:pPr>
            <w:r w:rsidRPr="00380652">
              <w:rPr>
                <w:rFonts w:ascii="SassoonPrimaryInfant" w:hAnsi="SassoonPrimaryInfant"/>
                <w:b/>
              </w:rPr>
              <w:t>Week commencing</w:t>
            </w:r>
            <w:r w:rsidRPr="00380652">
              <w:rPr>
                <w:rFonts w:ascii="SassoonPrimaryInfant" w:hAnsi="SassoonPrimaryInfant"/>
              </w:rPr>
              <w:t>: 21/9/20</w:t>
            </w:r>
          </w:p>
        </w:tc>
      </w:tr>
    </w:tbl>
    <w:tbl>
      <w:tblPr>
        <w:tblStyle w:val="TableGrid"/>
        <w:tblpPr w:leftFromText="180" w:rightFromText="180" w:vertAnchor="page" w:horzAnchor="margin" w:tblpY="1516"/>
        <w:tblW w:w="0" w:type="auto"/>
        <w:tblLook w:val="04A0" w:firstRow="1" w:lastRow="0" w:firstColumn="1" w:lastColumn="0" w:noHBand="0" w:noVBand="1"/>
      </w:tblPr>
      <w:tblGrid>
        <w:gridCol w:w="2369"/>
        <w:gridCol w:w="3713"/>
        <w:gridCol w:w="1476"/>
        <w:gridCol w:w="1458"/>
      </w:tblGrid>
      <w:tr w:rsidR="00607C90" w:rsidRPr="00380652" w:rsidTr="00607C90">
        <w:tc>
          <w:tcPr>
            <w:tcW w:w="9016" w:type="dxa"/>
            <w:gridSpan w:val="4"/>
          </w:tcPr>
          <w:p w:rsidR="00607C90" w:rsidRPr="00380652" w:rsidRDefault="00607C90" w:rsidP="00607C90">
            <w:pPr>
              <w:rPr>
                <w:rFonts w:ascii="SassoonPrimaryInfant" w:hAnsi="SassoonPrimaryInfant"/>
              </w:rPr>
            </w:pPr>
            <w:r w:rsidRPr="00380652">
              <w:rPr>
                <w:rFonts w:ascii="SassoonPrimaryInfant" w:hAnsi="SassoonPrimaryInfant"/>
              </w:rPr>
              <w:t xml:space="preserve">                                  </w:t>
            </w:r>
            <w:r>
              <w:rPr>
                <w:rFonts w:ascii="SassoonPrimaryInfant" w:hAnsi="SassoonPrimaryInfant"/>
              </w:rPr>
              <w:t xml:space="preserve">   </w:t>
            </w:r>
            <w:r w:rsidRPr="00380652">
              <w:rPr>
                <w:rFonts w:ascii="SassoonPrimaryInfant" w:hAnsi="SassoonPrimaryInfant"/>
              </w:rPr>
              <w:t xml:space="preserve">Activity                                       </w:t>
            </w:r>
            <w:r>
              <w:rPr>
                <w:rFonts w:ascii="SassoonPrimaryInfant" w:hAnsi="SassoonPrimaryInfant"/>
              </w:rPr>
              <w:t xml:space="preserve">        </w:t>
            </w:r>
            <w:r w:rsidRPr="00380652">
              <w:rPr>
                <w:rFonts w:ascii="SassoonPrimaryInfant" w:hAnsi="SassoonPrimaryInfant"/>
              </w:rPr>
              <w:t>Teaching Assistant Support</w:t>
            </w:r>
          </w:p>
        </w:tc>
      </w:tr>
      <w:tr w:rsidR="00607C90" w:rsidRPr="00380652" w:rsidTr="00607C90">
        <w:tc>
          <w:tcPr>
            <w:tcW w:w="2523" w:type="dxa"/>
          </w:tcPr>
          <w:p w:rsidR="00607C90" w:rsidRPr="00380652" w:rsidRDefault="00607C90" w:rsidP="00607C90">
            <w:pPr>
              <w:rPr>
                <w:rFonts w:ascii="SassoonPrimaryInfant" w:hAnsi="SassoonPrimaryInfant"/>
                <w:b/>
                <w:u w:val="single"/>
              </w:rPr>
            </w:pPr>
            <w:r w:rsidRPr="00380652">
              <w:rPr>
                <w:rFonts w:ascii="SassoonPrimaryInfant" w:hAnsi="SassoonPrimaryInfant"/>
                <w:b/>
                <w:u w:val="single"/>
              </w:rPr>
              <w:t xml:space="preserve">Day One </w:t>
            </w:r>
          </w:p>
          <w:p w:rsidR="00607C90" w:rsidRPr="00380652" w:rsidRDefault="00607C90" w:rsidP="00607C90">
            <w:pPr>
              <w:rPr>
                <w:rFonts w:ascii="SassoonPrimaryInfant" w:hAnsi="SassoonPrimaryInfant"/>
              </w:rPr>
            </w:pPr>
            <w:r w:rsidRPr="00380652">
              <w:rPr>
                <w:rFonts w:ascii="SassoonPrimaryInfant" w:hAnsi="SassoonPrimaryInfant"/>
              </w:rPr>
              <w:t>Learning Focus:</w:t>
            </w:r>
          </w:p>
          <w:p w:rsidR="00607C90" w:rsidRPr="00380652" w:rsidRDefault="00607C90" w:rsidP="00607C9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Sentence openers</w:t>
            </w:r>
          </w:p>
        </w:tc>
        <w:tc>
          <w:tcPr>
            <w:tcW w:w="3871" w:type="dxa"/>
          </w:tcPr>
          <w:p w:rsidR="00607C90" w:rsidRDefault="006067D6" w:rsidP="00607C90">
            <w:pPr>
              <w:rPr>
                <w:rFonts w:ascii="SassoonPrimaryInfant" w:hAnsi="SassoonPrimaryInfant" w:cstheme="majorHAnsi"/>
              </w:rPr>
            </w:pPr>
            <w:r w:rsidRPr="006067D6">
              <w:rPr>
                <w:rFonts w:ascii="SassoonPrimaryInfant" w:hAnsi="SassoonPrimaryInfant" w:cstheme="majorHAnsi"/>
              </w:rPr>
              <w:t xml:space="preserve">Share passage with </w:t>
            </w:r>
            <w:proofErr w:type="spellStart"/>
            <w:r w:rsidRPr="006067D6">
              <w:rPr>
                <w:rFonts w:ascii="SassoonPrimaryInfant" w:hAnsi="SassoonPrimaryInfant" w:cstheme="majorHAnsi"/>
              </w:rPr>
              <w:t>chn</w:t>
            </w:r>
            <w:proofErr w:type="spellEnd"/>
            <w:r w:rsidRPr="006067D6">
              <w:rPr>
                <w:rFonts w:ascii="SassoonPrimaryInfant" w:hAnsi="SassoonPrimaryInfant" w:cstheme="majorHAnsi"/>
              </w:rPr>
              <w:t xml:space="preserve">- what do they notice about writing? </w:t>
            </w:r>
            <w:proofErr w:type="spellStart"/>
            <w:r w:rsidRPr="006067D6">
              <w:rPr>
                <w:rFonts w:ascii="SassoonPrimaryInfant" w:hAnsi="SassoonPrimaryInfant" w:cstheme="majorHAnsi"/>
              </w:rPr>
              <w:t>Eg</w:t>
            </w:r>
            <w:proofErr w:type="spellEnd"/>
            <w:r w:rsidRPr="006067D6">
              <w:rPr>
                <w:rFonts w:ascii="SassoonPrimaryInfant" w:hAnsi="SassoonPrimaryInfant" w:cstheme="majorHAnsi"/>
              </w:rPr>
              <w:t xml:space="preserve">. </w:t>
            </w:r>
            <w:proofErr w:type="gramStart"/>
            <w:r w:rsidRPr="006067D6">
              <w:rPr>
                <w:rFonts w:ascii="SassoonPrimaryInfant" w:hAnsi="SassoonPrimaryInfant" w:cstheme="majorHAnsi"/>
              </w:rPr>
              <w:t>no</w:t>
            </w:r>
            <w:proofErr w:type="gramEnd"/>
            <w:r w:rsidRPr="006067D6">
              <w:rPr>
                <w:rFonts w:ascii="SassoonPrimaryInfant" w:hAnsi="SassoonPrimaryInfant" w:cstheme="majorHAnsi"/>
              </w:rPr>
              <w:t xml:space="preserve"> adjectives, all sentences begin in same way.</w:t>
            </w:r>
          </w:p>
          <w:p w:rsidR="006067D6" w:rsidRPr="006067D6" w:rsidRDefault="006067D6" w:rsidP="00607C90">
            <w:pPr>
              <w:rPr>
                <w:rFonts w:ascii="SassoonPrimaryInfant" w:hAnsi="SassoonPrimaryInfant" w:cstheme="majorHAnsi"/>
              </w:rPr>
            </w:pPr>
            <w:r>
              <w:rPr>
                <w:rFonts w:ascii="SassoonPrimaryInfant" w:hAnsi="SassoonPrimaryInfant" w:cstheme="majorHAnsi"/>
              </w:rPr>
              <w:t xml:space="preserve">Work through </w:t>
            </w:r>
            <w:proofErr w:type="spellStart"/>
            <w:r>
              <w:rPr>
                <w:rFonts w:ascii="SassoonPrimaryInfant" w:hAnsi="SassoonPrimaryInfant" w:cstheme="majorHAnsi"/>
              </w:rPr>
              <w:t>powerpoint</w:t>
            </w:r>
            <w:proofErr w:type="spellEnd"/>
            <w:r>
              <w:rPr>
                <w:rFonts w:ascii="SassoonPrimaryInfant" w:hAnsi="SassoonPrimaryInfant" w:cstheme="majorHAnsi"/>
              </w:rPr>
              <w:t xml:space="preserve"> with </w:t>
            </w:r>
            <w:proofErr w:type="spellStart"/>
            <w:r>
              <w:rPr>
                <w:rFonts w:ascii="SassoonPrimaryInfant" w:hAnsi="SassoonPrimaryInfant" w:cstheme="majorHAnsi"/>
              </w:rPr>
              <w:t>chn</w:t>
            </w:r>
            <w:proofErr w:type="spellEnd"/>
            <w:r>
              <w:rPr>
                <w:rFonts w:ascii="SassoonPrimaryInfant" w:hAnsi="SassoonPrimaryInfant" w:cstheme="majorHAnsi"/>
              </w:rPr>
              <w:t>, looking at different types of openers and exploring examples together.</w:t>
            </w:r>
          </w:p>
          <w:p w:rsidR="00607C90" w:rsidRDefault="00607C90" w:rsidP="00607C90">
            <w:pPr>
              <w:rPr>
                <w:rFonts w:ascii="SassoonPrimaryInfant" w:hAnsi="SassoonPrimaryInfant" w:cstheme="majorHAnsi"/>
                <w:u w:val="single"/>
              </w:rPr>
            </w:pPr>
            <w:r w:rsidRPr="00380652">
              <w:rPr>
                <w:rFonts w:ascii="SassoonPrimaryInfant" w:hAnsi="SassoonPrimaryInfant" w:cstheme="majorHAnsi"/>
                <w:u w:val="single"/>
              </w:rPr>
              <w:t>Group 1:</w:t>
            </w:r>
          </w:p>
          <w:p w:rsidR="00607C90" w:rsidRPr="006067D6" w:rsidRDefault="006067D6" w:rsidP="00607C90">
            <w:pPr>
              <w:rPr>
                <w:rFonts w:ascii="SassoonPrimaryInfant" w:hAnsi="SassoonPrimaryInfant" w:cstheme="majorHAnsi"/>
              </w:rPr>
            </w:pPr>
            <w:proofErr w:type="spellStart"/>
            <w:r w:rsidRPr="006067D6">
              <w:rPr>
                <w:rFonts w:ascii="SassoonPrimaryInfant" w:hAnsi="SassoonPrimaryInfant" w:cstheme="majorHAnsi"/>
              </w:rPr>
              <w:t>Chn</w:t>
            </w:r>
            <w:proofErr w:type="spellEnd"/>
            <w:r w:rsidRPr="006067D6">
              <w:rPr>
                <w:rFonts w:ascii="SassoonPrimaryInfant" w:hAnsi="SassoonPrimaryInfant" w:cstheme="majorHAnsi"/>
              </w:rPr>
              <w:t xml:space="preserve"> to choose a sentence opener for each sentence, using vocab bank to support or creating their own.</w:t>
            </w:r>
          </w:p>
          <w:p w:rsidR="00607C90" w:rsidRDefault="00607C90" w:rsidP="00607C90">
            <w:pPr>
              <w:rPr>
                <w:rFonts w:ascii="SassoonPrimaryInfant" w:hAnsi="SassoonPrimaryInfant" w:cstheme="majorHAnsi"/>
                <w:u w:val="single"/>
              </w:rPr>
            </w:pPr>
            <w:r w:rsidRPr="00380652">
              <w:rPr>
                <w:rFonts w:ascii="SassoonPrimaryInfant" w:hAnsi="SassoonPrimaryInfant" w:cstheme="majorHAnsi"/>
                <w:u w:val="single"/>
              </w:rPr>
              <w:t>Group 3</w:t>
            </w:r>
            <w:r>
              <w:rPr>
                <w:rFonts w:ascii="SassoonPrimaryInfant" w:hAnsi="SassoonPrimaryInfant" w:cstheme="majorHAnsi"/>
                <w:u w:val="single"/>
              </w:rPr>
              <w:t>:</w:t>
            </w:r>
          </w:p>
          <w:p w:rsidR="00607C90" w:rsidRPr="00A92663" w:rsidRDefault="006067D6" w:rsidP="00607C90">
            <w:pPr>
              <w:rPr>
                <w:rFonts w:ascii="SassoonPrimaryInfant" w:hAnsi="SassoonPrimaryInfant" w:cstheme="majorHAnsi"/>
              </w:rPr>
            </w:pPr>
            <w:r>
              <w:rPr>
                <w:rFonts w:ascii="SassoonPrimaryInfant" w:hAnsi="SassoonPrimaryInfant" w:cstheme="majorHAnsi"/>
              </w:rPr>
              <w:t>Children to choose sentence opener that works best with each sentence from selection.</w:t>
            </w:r>
          </w:p>
        </w:tc>
        <w:tc>
          <w:tcPr>
            <w:tcW w:w="1320" w:type="dxa"/>
          </w:tcPr>
          <w:p w:rsidR="00607C90" w:rsidRPr="00380652" w:rsidRDefault="006067D6" w:rsidP="00607C9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Support for </w:t>
            </w:r>
            <w:proofErr w:type="spellStart"/>
            <w:r>
              <w:rPr>
                <w:rFonts w:ascii="SassoonPrimaryInfant" w:hAnsi="SassoonPrimaryInfant"/>
              </w:rPr>
              <w:t>chn</w:t>
            </w:r>
            <w:proofErr w:type="spellEnd"/>
            <w:r>
              <w:rPr>
                <w:rFonts w:ascii="SassoonPrimaryInfant" w:hAnsi="SassoonPrimaryInfant"/>
              </w:rPr>
              <w:t xml:space="preserve"> in constructing their sentence correctly.</w:t>
            </w:r>
          </w:p>
        </w:tc>
        <w:tc>
          <w:tcPr>
            <w:tcW w:w="1302" w:type="dxa"/>
          </w:tcPr>
          <w:p w:rsidR="00607C90" w:rsidRPr="00380652" w:rsidRDefault="006067D6" w:rsidP="00607C9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Reading sentences with </w:t>
            </w:r>
            <w:proofErr w:type="spellStart"/>
            <w:r>
              <w:rPr>
                <w:rFonts w:ascii="SassoonPrimaryInfant" w:hAnsi="SassoonPrimaryInfant"/>
              </w:rPr>
              <w:t>chn</w:t>
            </w:r>
            <w:proofErr w:type="spellEnd"/>
            <w:r>
              <w:rPr>
                <w:rFonts w:ascii="SassoonPrimaryInfant" w:hAnsi="SassoonPrimaryInfant"/>
              </w:rPr>
              <w:t xml:space="preserve"> to help them identify which one fits best.</w:t>
            </w:r>
            <w:bookmarkStart w:id="0" w:name="_GoBack"/>
            <w:bookmarkEnd w:id="0"/>
          </w:p>
        </w:tc>
      </w:tr>
      <w:tr w:rsidR="00607C90" w:rsidRPr="00380652" w:rsidTr="00607C90">
        <w:tc>
          <w:tcPr>
            <w:tcW w:w="2523" w:type="dxa"/>
          </w:tcPr>
          <w:p w:rsidR="00607C90" w:rsidRPr="00380652" w:rsidRDefault="00607C90" w:rsidP="00607C90">
            <w:pPr>
              <w:rPr>
                <w:rFonts w:ascii="SassoonPrimaryInfant" w:hAnsi="SassoonPrimaryInfant"/>
                <w:b/>
                <w:u w:val="single"/>
              </w:rPr>
            </w:pPr>
            <w:r w:rsidRPr="00380652">
              <w:rPr>
                <w:rFonts w:ascii="SassoonPrimaryInfant" w:hAnsi="SassoonPrimaryInfant"/>
                <w:b/>
                <w:u w:val="single"/>
              </w:rPr>
              <w:t>Day two</w:t>
            </w:r>
          </w:p>
          <w:p w:rsidR="00607C90" w:rsidRPr="00380652" w:rsidRDefault="00607C90" w:rsidP="00607C90">
            <w:pPr>
              <w:rPr>
                <w:rFonts w:ascii="SassoonPrimaryInfant" w:hAnsi="SassoonPrimaryInfant"/>
              </w:rPr>
            </w:pPr>
            <w:r w:rsidRPr="00380652">
              <w:rPr>
                <w:rFonts w:ascii="SassoonPrimaryInfant" w:hAnsi="SassoonPrimaryInfant"/>
              </w:rPr>
              <w:t>Learning Focus:</w:t>
            </w:r>
          </w:p>
          <w:p w:rsidR="00607C90" w:rsidRPr="00380652" w:rsidRDefault="00607C90" w:rsidP="00607C9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Planning descriptive writing using the senses</w:t>
            </w:r>
          </w:p>
        </w:tc>
        <w:tc>
          <w:tcPr>
            <w:tcW w:w="3871" w:type="dxa"/>
          </w:tcPr>
          <w:p w:rsidR="00607C90" w:rsidRDefault="00607C90" w:rsidP="00607C90">
            <w:pPr>
              <w:rPr>
                <w:rFonts w:ascii="SassoonPrimaryInfant" w:hAnsi="SassoonPrimaryInfant" w:cs="Arial"/>
              </w:rPr>
            </w:pPr>
            <w:r w:rsidRPr="008B0A56">
              <w:rPr>
                <w:rFonts w:ascii="SassoonPrimaryInfant" w:hAnsi="SassoonPrimaryInfant" w:cs="Arial"/>
              </w:rPr>
              <w:t>Explore</w:t>
            </w:r>
            <w:r>
              <w:rPr>
                <w:rFonts w:ascii="SassoonPrimaryInfant" w:hAnsi="SassoonPrimaryInfant" w:cs="Arial"/>
              </w:rPr>
              <w:t xml:space="preserve"> senses with </w:t>
            </w:r>
            <w:proofErr w:type="spellStart"/>
            <w:r>
              <w:rPr>
                <w:rFonts w:ascii="SassoonPrimaryInfant" w:hAnsi="SassoonPrimaryInfant" w:cs="Arial"/>
              </w:rPr>
              <w:t>chn</w:t>
            </w:r>
            <w:proofErr w:type="spellEnd"/>
            <w:r>
              <w:rPr>
                <w:rFonts w:ascii="SassoonPrimaryInfant" w:hAnsi="SassoonPrimaryInfant" w:cs="Arial"/>
              </w:rPr>
              <w:t xml:space="preserve">- can they recall them all? Explain to </w:t>
            </w:r>
            <w:proofErr w:type="spellStart"/>
            <w:r>
              <w:rPr>
                <w:rFonts w:ascii="SassoonPrimaryInfant" w:hAnsi="SassoonPrimaryInfant" w:cs="Arial"/>
              </w:rPr>
              <w:t>chn</w:t>
            </w:r>
            <w:proofErr w:type="spellEnd"/>
            <w:r>
              <w:rPr>
                <w:rFonts w:ascii="SassoonPrimaryInfant" w:hAnsi="SassoonPrimaryInfant" w:cs="Arial"/>
              </w:rPr>
              <w:t xml:space="preserve"> that we will be using our senses to describe the stone age setting.</w:t>
            </w:r>
          </w:p>
          <w:p w:rsidR="00607C90" w:rsidRDefault="00607C90" w:rsidP="00607C90">
            <w:pPr>
              <w:rPr>
                <w:rFonts w:ascii="SassoonPrimaryInfant" w:hAnsi="SassoonPrimaryInfant" w:cs="Arial"/>
              </w:rPr>
            </w:pPr>
            <w:r>
              <w:rPr>
                <w:rFonts w:ascii="SassoonPrimaryInfant" w:hAnsi="SassoonPrimaryInfant" w:cs="Arial"/>
              </w:rPr>
              <w:t xml:space="preserve">Work through sensory activities with </w:t>
            </w:r>
            <w:proofErr w:type="spellStart"/>
            <w:r>
              <w:rPr>
                <w:rFonts w:ascii="SassoonPrimaryInfant" w:hAnsi="SassoonPrimaryInfant" w:cs="Arial"/>
              </w:rPr>
              <w:t>chn</w:t>
            </w:r>
            <w:proofErr w:type="spellEnd"/>
            <w:r>
              <w:rPr>
                <w:rFonts w:ascii="SassoonPrimaryInfant" w:hAnsi="SassoonPrimaryInfant" w:cs="Arial"/>
              </w:rPr>
              <w:t xml:space="preserve">, getting them to smell, touch, listen and see. </w:t>
            </w:r>
            <w:proofErr w:type="spellStart"/>
            <w:r>
              <w:rPr>
                <w:rFonts w:ascii="SassoonPrimaryInfant" w:hAnsi="SassoonPrimaryInfant" w:cs="Arial"/>
              </w:rPr>
              <w:t>Chn</w:t>
            </w:r>
            <w:proofErr w:type="spellEnd"/>
            <w:r>
              <w:rPr>
                <w:rFonts w:ascii="SassoonPrimaryInfant" w:hAnsi="SassoonPrimaryInfant" w:cs="Arial"/>
              </w:rPr>
              <w:t xml:space="preserve"> to add ideas to mind</w:t>
            </w:r>
            <w:r w:rsidR="00351CAC">
              <w:rPr>
                <w:rFonts w:ascii="SassoonPrimaryInfant" w:hAnsi="SassoonPrimaryInfant" w:cs="Arial"/>
              </w:rPr>
              <w:t xml:space="preserve"> </w:t>
            </w:r>
            <w:r>
              <w:rPr>
                <w:rFonts w:ascii="SassoonPrimaryInfant" w:hAnsi="SassoonPrimaryInfant" w:cs="Arial"/>
              </w:rPr>
              <w:t>map as they explore each sense.</w:t>
            </w:r>
          </w:p>
          <w:p w:rsidR="00607C90" w:rsidRDefault="00607C90" w:rsidP="00607C90">
            <w:pPr>
              <w:rPr>
                <w:rFonts w:ascii="SassoonPrimaryInfant" w:hAnsi="SassoonPrimaryInfant" w:cs="Arial"/>
                <w:u w:val="single"/>
              </w:rPr>
            </w:pPr>
            <w:r w:rsidRPr="00CB676F">
              <w:rPr>
                <w:rFonts w:ascii="SassoonPrimaryInfant" w:hAnsi="SassoonPrimaryInfant" w:cs="Arial"/>
                <w:u w:val="single"/>
              </w:rPr>
              <w:t>Group 1:</w:t>
            </w:r>
          </w:p>
          <w:p w:rsidR="00607C90" w:rsidRPr="00A92663" w:rsidRDefault="00607C90" w:rsidP="00607C90">
            <w:pPr>
              <w:rPr>
                <w:rFonts w:ascii="SassoonPrimaryInfant" w:hAnsi="SassoonPrimaryInfant" w:cs="Arial"/>
              </w:rPr>
            </w:pPr>
            <w:proofErr w:type="spellStart"/>
            <w:r w:rsidRPr="00A92663">
              <w:rPr>
                <w:rFonts w:ascii="SassoonPrimaryInfant" w:hAnsi="SassoonPrimaryInfant" w:cs="Arial"/>
              </w:rPr>
              <w:t>Chn</w:t>
            </w:r>
            <w:proofErr w:type="spellEnd"/>
            <w:r w:rsidRPr="00A92663">
              <w:rPr>
                <w:rFonts w:ascii="SassoonPrimaryInfant" w:hAnsi="SassoonPrimaryInfant" w:cs="Arial"/>
              </w:rPr>
              <w:t xml:space="preserve"> to use planning grid to record ideas for descriptive writing, using a range of senses and questions as stimulus.</w:t>
            </w:r>
          </w:p>
          <w:p w:rsidR="00607C90" w:rsidRPr="00CB676F" w:rsidRDefault="00607C90" w:rsidP="00607C90">
            <w:pPr>
              <w:tabs>
                <w:tab w:val="center" w:pos="1827"/>
              </w:tabs>
              <w:rPr>
                <w:rFonts w:ascii="SassoonPrimaryInfant" w:hAnsi="SassoonPrimaryInfant" w:cs="Arial"/>
                <w:u w:val="single"/>
              </w:rPr>
            </w:pPr>
            <w:r w:rsidRPr="00CB676F">
              <w:rPr>
                <w:rFonts w:ascii="SassoonPrimaryInfant" w:hAnsi="SassoonPrimaryInfant" w:cs="Arial"/>
                <w:u w:val="single"/>
              </w:rPr>
              <w:t>Group 3:</w:t>
            </w:r>
          </w:p>
          <w:p w:rsidR="00607C90" w:rsidRPr="00A92663" w:rsidRDefault="00607C90" w:rsidP="00607C90">
            <w:pPr>
              <w:rPr>
                <w:rFonts w:ascii="SassoonPrimaryInfant" w:hAnsi="SassoonPrimaryInfant" w:cs="Arial"/>
              </w:rPr>
            </w:pPr>
            <w:proofErr w:type="spellStart"/>
            <w:r>
              <w:rPr>
                <w:rFonts w:ascii="SassoonPrimaryInfant" w:hAnsi="SassoonPrimaryInfant" w:cs="Arial"/>
              </w:rPr>
              <w:t>Chn</w:t>
            </w:r>
            <w:proofErr w:type="spellEnd"/>
            <w:r>
              <w:rPr>
                <w:rFonts w:ascii="SassoonPrimaryInfant" w:hAnsi="SassoonPrimaryInfant" w:cs="Arial"/>
              </w:rPr>
              <w:t xml:space="preserve"> to use planning grid to record ideas for descriptive writing using feel, smell, hear and see as stimulus.</w:t>
            </w:r>
          </w:p>
        </w:tc>
        <w:tc>
          <w:tcPr>
            <w:tcW w:w="1320" w:type="dxa"/>
          </w:tcPr>
          <w:p w:rsidR="00607C90" w:rsidRPr="00380652" w:rsidRDefault="00351CAC" w:rsidP="00607C9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Working with </w:t>
            </w:r>
            <w:proofErr w:type="spellStart"/>
            <w:r>
              <w:rPr>
                <w:rFonts w:ascii="SassoonPrimaryInfant" w:hAnsi="SassoonPrimaryInfant"/>
              </w:rPr>
              <w:t>chn</w:t>
            </w:r>
            <w:proofErr w:type="spellEnd"/>
            <w:r>
              <w:rPr>
                <w:rFonts w:ascii="SassoonPrimaryInfant" w:hAnsi="SassoonPrimaryInfant"/>
              </w:rPr>
              <w:t xml:space="preserve"> to explore sensory boxes.</w:t>
            </w:r>
          </w:p>
        </w:tc>
        <w:tc>
          <w:tcPr>
            <w:tcW w:w="1302" w:type="dxa"/>
          </w:tcPr>
          <w:p w:rsidR="00607C90" w:rsidRPr="00380652" w:rsidRDefault="00351CAC" w:rsidP="00607C9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Support for </w:t>
            </w:r>
            <w:proofErr w:type="spellStart"/>
            <w:r>
              <w:rPr>
                <w:rFonts w:ascii="SassoonPrimaryInfant" w:hAnsi="SassoonPrimaryInfant"/>
              </w:rPr>
              <w:t>chn</w:t>
            </w:r>
            <w:proofErr w:type="spellEnd"/>
            <w:r>
              <w:rPr>
                <w:rFonts w:ascii="SassoonPrimaryInfant" w:hAnsi="SassoonPrimaryInfant"/>
              </w:rPr>
              <w:t xml:space="preserve"> in differentiating between senses.</w:t>
            </w:r>
          </w:p>
        </w:tc>
      </w:tr>
      <w:tr w:rsidR="00607C90" w:rsidRPr="00380652" w:rsidTr="00607C90">
        <w:tc>
          <w:tcPr>
            <w:tcW w:w="2523" w:type="dxa"/>
          </w:tcPr>
          <w:p w:rsidR="00607C90" w:rsidRPr="00380652" w:rsidRDefault="00607C90" w:rsidP="00607C90">
            <w:pPr>
              <w:rPr>
                <w:rFonts w:ascii="SassoonPrimaryInfant" w:hAnsi="SassoonPrimaryInfant"/>
                <w:b/>
                <w:u w:val="single"/>
              </w:rPr>
            </w:pPr>
            <w:r w:rsidRPr="00380652">
              <w:rPr>
                <w:rFonts w:ascii="SassoonPrimaryInfant" w:hAnsi="SassoonPrimaryInfant"/>
                <w:b/>
                <w:u w:val="single"/>
              </w:rPr>
              <w:t>Day three</w:t>
            </w:r>
          </w:p>
          <w:p w:rsidR="00607C90" w:rsidRPr="00380652" w:rsidRDefault="00607C90" w:rsidP="00607C90">
            <w:pPr>
              <w:rPr>
                <w:rFonts w:ascii="SassoonPrimaryInfant" w:hAnsi="SassoonPrimaryInfant"/>
              </w:rPr>
            </w:pPr>
            <w:r w:rsidRPr="00380652">
              <w:rPr>
                <w:rFonts w:ascii="SassoonPrimaryInfant" w:hAnsi="SassoonPrimaryInfant"/>
              </w:rPr>
              <w:t>Learning Focus:</w:t>
            </w:r>
          </w:p>
          <w:p w:rsidR="00607C90" w:rsidRPr="00380652" w:rsidRDefault="00607C90" w:rsidP="00607C9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Drafting and improving descriptive writing</w:t>
            </w:r>
          </w:p>
        </w:tc>
        <w:tc>
          <w:tcPr>
            <w:tcW w:w="3871" w:type="dxa"/>
          </w:tcPr>
          <w:p w:rsidR="00607C90" w:rsidRPr="00A92663" w:rsidRDefault="00607C90" w:rsidP="00607C90">
            <w:pPr>
              <w:rPr>
                <w:rFonts w:ascii="SassoonPrimaryInfant" w:hAnsi="SassoonPrimaryInfant" w:cs="Arial"/>
              </w:rPr>
            </w:pPr>
            <w:r w:rsidRPr="00A92663">
              <w:rPr>
                <w:rFonts w:ascii="SassoonPrimaryInfant" w:hAnsi="SassoonPrimaryInfant" w:cs="Arial"/>
              </w:rPr>
              <w:t xml:space="preserve">Share </w:t>
            </w:r>
            <w:r>
              <w:rPr>
                <w:rFonts w:ascii="SassoonPrimaryInfant" w:hAnsi="SassoonPrimaryInfant" w:cs="Arial"/>
              </w:rPr>
              <w:t>opening sentences</w:t>
            </w:r>
            <w:r w:rsidRPr="00A92663">
              <w:rPr>
                <w:rFonts w:ascii="SassoonPrimaryInfant" w:hAnsi="SassoonPrimaryInfant" w:cs="Arial"/>
              </w:rPr>
              <w:t xml:space="preserve"> of descriptive dream writing with children, in the same style as ‘Stone Age Boy’. As a class, model sentence</w:t>
            </w:r>
            <w:r>
              <w:rPr>
                <w:rFonts w:ascii="SassoonPrimaryInfant" w:hAnsi="SassoonPrimaryInfant" w:cs="Arial"/>
              </w:rPr>
              <w:t>s</w:t>
            </w:r>
            <w:r w:rsidRPr="00A92663">
              <w:rPr>
                <w:rFonts w:ascii="SassoonPrimaryInfant" w:hAnsi="SassoonPrimaryInfant" w:cs="Arial"/>
              </w:rPr>
              <w:t xml:space="preserve"> for after the boy wakes up, thinking about senses work from previous day.</w:t>
            </w:r>
          </w:p>
          <w:p w:rsidR="00607C90" w:rsidRDefault="00607C90" w:rsidP="00607C90">
            <w:pPr>
              <w:rPr>
                <w:rFonts w:ascii="SassoonPrimaryInfant" w:hAnsi="SassoonPrimaryInfant" w:cs="Arial"/>
                <w:u w:val="single"/>
              </w:rPr>
            </w:pPr>
            <w:r w:rsidRPr="009236ED">
              <w:rPr>
                <w:rFonts w:ascii="SassoonPrimaryInfant" w:hAnsi="SassoonPrimaryInfant" w:cs="Arial"/>
                <w:u w:val="single"/>
              </w:rPr>
              <w:t>Group 1:</w:t>
            </w:r>
          </w:p>
          <w:p w:rsidR="00607C90" w:rsidRPr="00810CC3" w:rsidRDefault="00607C90" w:rsidP="00607C90">
            <w:pPr>
              <w:rPr>
                <w:rFonts w:ascii="SassoonPrimaryInfant" w:hAnsi="SassoonPrimaryInfant" w:cs="Arial"/>
              </w:rPr>
            </w:pPr>
            <w:proofErr w:type="spellStart"/>
            <w:r w:rsidRPr="00810CC3">
              <w:rPr>
                <w:rFonts w:ascii="SassoonPrimaryInfant" w:hAnsi="SassoonPrimaryInfant" w:cs="Arial"/>
              </w:rPr>
              <w:t>Chn</w:t>
            </w:r>
            <w:proofErr w:type="spellEnd"/>
            <w:r w:rsidRPr="00810CC3">
              <w:rPr>
                <w:rFonts w:ascii="SassoonPrimaryInfant" w:hAnsi="SassoonPrimaryInfant" w:cs="Arial"/>
              </w:rPr>
              <w:t xml:space="preserve"> to draft descriptive story opening</w:t>
            </w:r>
            <w:r>
              <w:rPr>
                <w:rFonts w:ascii="SassoonPrimaryInfant" w:hAnsi="SassoonPrimaryInfant" w:cs="Arial"/>
              </w:rPr>
              <w:t xml:space="preserve"> paragraph</w:t>
            </w:r>
            <w:r w:rsidRPr="00810CC3">
              <w:rPr>
                <w:rFonts w:ascii="SassoonPrimaryInfant" w:hAnsi="SassoonPrimaryInfant" w:cs="Arial"/>
              </w:rPr>
              <w:t>, using their ideas on their plan from previous day to help structure their writing.</w:t>
            </w:r>
          </w:p>
          <w:p w:rsidR="00607C90" w:rsidRPr="009236ED" w:rsidRDefault="00607C90" w:rsidP="00607C90">
            <w:pPr>
              <w:rPr>
                <w:rFonts w:ascii="SassoonPrimaryInfant" w:hAnsi="SassoonPrimaryInfant" w:cs="Arial"/>
                <w:u w:val="single"/>
              </w:rPr>
            </w:pPr>
            <w:r w:rsidRPr="009236ED">
              <w:rPr>
                <w:rFonts w:ascii="SassoonPrimaryInfant" w:hAnsi="SassoonPrimaryInfant" w:cs="Arial"/>
                <w:u w:val="single"/>
              </w:rPr>
              <w:t>Group 3:</w:t>
            </w:r>
          </w:p>
          <w:p w:rsidR="00607C90" w:rsidRDefault="00607C90" w:rsidP="00607C90">
            <w:pPr>
              <w:rPr>
                <w:rFonts w:ascii="SassoonPrimaryInfant" w:hAnsi="SassoonPrimaryInfant" w:cs="Arial"/>
              </w:rPr>
            </w:pPr>
            <w:proofErr w:type="spellStart"/>
            <w:r w:rsidRPr="00810CC3">
              <w:rPr>
                <w:rFonts w:ascii="SassoonPrimaryInfant" w:hAnsi="SassoonPrimaryInfant" w:cs="Arial"/>
              </w:rPr>
              <w:t>Chn</w:t>
            </w:r>
            <w:proofErr w:type="spellEnd"/>
            <w:r w:rsidRPr="00810CC3">
              <w:rPr>
                <w:rFonts w:ascii="SassoonPrimaryInfant" w:hAnsi="SassoonPrimaryInfant" w:cs="Arial"/>
              </w:rPr>
              <w:t xml:space="preserve"> to </w:t>
            </w:r>
            <w:r>
              <w:rPr>
                <w:rFonts w:ascii="SassoonPrimaryInfant" w:hAnsi="SassoonPrimaryInfant" w:cs="Arial"/>
              </w:rPr>
              <w:t xml:space="preserve">draft descriptive story following on from given opening. </w:t>
            </w:r>
            <w:proofErr w:type="spellStart"/>
            <w:r>
              <w:rPr>
                <w:rFonts w:ascii="SassoonPrimaryInfant" w:hAnsi="SassoonPrimaryInfant" w:cs="Arial"/>
              </w:rPr>
              <w:t>Chn</w:t>
            </w:r>
            <w:proofErr w:type="spellEnd"/>
            <w:r>
              <w:rPr>
                <w:rFonts w:ascii="SassoonPrimaryInfant" w:hAnsi="SassoonPrimaryInfant" w:cs="Arial"/>
              </w:rPr>
              <w:t xml:space="preserve"> to use </w:t>
            </w:r>
            <w:r w:rsidRPr="00810CC3">
              <w:rPr>
                <w:rFonts w:ascii="SassoonPrimaryInfant" w:hAnsi="SassoonPrimaryInfant" w:cs="Arial"/>
              </w:rPr>
              <w:t xml:space="preserve">their ideas on their plan from previous day </w:t>
            </w:r>
            <w:r>
              <w:rPr>
                <w:rFonts w:ascii="SassoonPrimaryInfant" w:hAnsi="SassoonPrimaryInfant" w:cs="Arial"/>
              </w:rPr>
              <w:t>to help structure their writing, ticking off each section as they complete write up.</w:t>
            </w:r>
          </w:p>
          <w:p w:rsidR="00607C90" w:rsidRDefault="00607C90" w:rsidP="00607C90">
            <w:pPr>
              <w:rPr>
                <w:rFonts w:ascii="SassoonPrimaryInfant" w:hAnsi="SassoonPrimaryInfant" w:cs="Arial"/>
              </w:rPr>
            </w:pPr>
            <w:r>
              <w:rPr>
                <w:rFonts w:ascii="SassoonPrimaryInfant" w:hAnsi="SassoonPrimaryInfant" w:cs="Arial"/>
              </w:rPr>
              <w:t>Improve:</w:t>
            </w:r>
          </w:p>
          <w:p w:rsidR="00607C90" w:rsidRPr="009236ED" w:rsidRDefault="00607C90" w:rsidP="00607C90">
            <w:pPr>
              <w:rPr>
                <w:rFonts w:ascii="SassoonPrimaryInfant" w:hAnsi="SassoonPrimaryInfant" w:cs="Arial"/>
              </w:rPr>
            </w:pPr>
            <w:r>
              <w:rPr>
                <w:rFonts w:ascii="SassoonPrimaryInfant" w:hAnsi="SassoonPrimaryInfant" w:cs="Arial"/>
              </w:rPr>
              <w:lastRenderedPageBreak/>
              <w:t xml:space="preserve">When </w:t>
            </w:r>
            <w:proofErr w:type="spellStart"/>
            <w:r>
              <w:rPr>
                <w:rFonts w:ascii="SassoonPrimaryInfant" w:hAnsi="SassoonPrimaryInfant" w:cs="Arial"/>
              </w:rPr>
              <w:t>chn</w:t>
            </w:r>
            <w:proofErr w:type="spellEnd"/>
            <w:r>
              <w:rPr>
                <w:rFonts w:ascii="SassoonPrimaryInfant" w:hAnsi="SassoonPrimaryInfant" w:cs="Arial"/>
              </w:rPr>
              <w:t xml:space="preserve"> have completed draft, use prompt cards to self-assess work and make corrections/improvements with a coloured pencil.</w:t>
            </w:r>
          </w:p>
        </w:tc>
        <w:tc>
          <w:tcPr>
            <w:tcW w:w="1320" w:type="dxa"/>
          </w:tcPr>
          <w:p w:rsidR="00607C90" w:rsidRPr="00380652" w:rsidRDefault="00351CAC" w:rsidP="00607C9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lastRenderedPageBreak/>
              <w:t xml:space="preserve">Working with </w:t>
            </w:r>
            <w:proofErr w:type="spellStart"/>
            <w:r>
              <w:rPr>
                <w:rFonts w:ascii="SassoonPrimaryInfant" w:hAnsi="SassoonPrimaryInfant"/>
              </w:rPr>
              <w:t>chn</w:t>
            </w:r>
            <w:proofErr w:type="spellEnd"/>
            <w:r>
              <w:rPr>
                <w:rFonts w:ascii="SassoonPrimaryInfant" w:hAnsi="SassoonPrimaryInfant"/>
              </w:rPr>
              <w:t xml:space="preserve"> on whiteboards to generate sentences.</w:t>
            </w:r>
          </w:p>
        </w:tc>
        <w:tc>
          <w:tcPr>
            <w:tcW w:w="1302" w:type="dxa"/>
          </w:tcPr>
          <w:p w:rsidR="00607C90" w:rsidRPr="00380652" w:rsidRDefault="00351CAC" w:rsidP="00607C9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Support for </w:t>
            </w:r>
            <w:proofErr w:type="spellStart"/>
            <w:r>
              <w:rPr>
                <w:rFonts w:ascii="SassoonPrimaryInfant" w:hAnsi="SassoonPrimaryInfant"/>
              </w:rPr>
              <w:t>chn</w:t>
            </w:r>
            <w:proofErr w:type="spellEnd"/>
            <w:r>
              <w:rPr>
                <w:rFonts w:ascii="SassoonPrimaryInfant" w:hAnsi="SassoonPrimaryInfant"/>
              </w:rPr>
              <w:t xml:space="preserve"> in structuring their writing.</w:t>
            </w:r>
          </w:p>
        </w:tc>
      </w:tr>
      <w:tr w:rsidR="00607C90" w:rsidRPr="00380652" w:rsidTr="00607C90">
        <w:trPr>
          <w:trHeight w:val="1120"/>
        </w:trPr>
        <w:tc>
          <w:tcPr>
            <w:tcW w:w="2523" w:type="dxa"/>
          </w:tcPr>
          <w:p w:rsidR="00607C90" w:rsidRPr="00380652" w:rsidRDefault="00607C90" w:rsidP="00607C90">
            <w:pPr>
              <w:rPr>
                <w:rFonts w:ascii="SassoonPrimaryInfant" w:hAnsi="SassoonPrimaryInfant"/>
                <w:b/>
                <w:u w:val="single"/>
              </w:rPr>
            </w:pPr>
            <w:r w:rsidRPr="00380652">
              <w:rPr>
                <w:rFonts w:ascii="SassoonPrimaryInfant" w:hAnsi="SassoonPrimaryInfant"/>
                <w:b/>
                <w:u w:val="single"/>
              </w:rPr>
              <w:t xml:space="preserve">Day four </w:t>
            </w:r>
          </w:p>
          <w:p w:rsidR="00607C90" w:rsidRDefault="00607C90" w:rsidP="00607C90">
            <w:pPr>
              <w:rPr>
                <w:rFonts w:ascii="SassoonPrimaryInfant" w:hAnsi="SassoonPrimaryInfant"/>
              </w:rPr>
            </w:pPr>
            <w:r w:rsidRPr="00380652">
              <w:rPr>
                <w:rFonts w:ascii="SassoonPrimaryInfant" w:hAnsi="SassoonPrimaryInfant"/>
              </w:rPr>
              <w:t>Learning Focus:</w:t>
            </w:r>
          </w:p>
          <w:p w:rsidR="00607C90" w:rsidRPr="00380652" w:rsidRDefault="00607C90" w:rsidP="00607C9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Final piece of descriptive writing</w:t>
            </w:r>
          </w:p>
        </w:tc>
        <w:tc>
          <w:tcPr>
            <w:tcW w:w="3871" w:type="dxa"/>
          </w:tcPr>
          <w:p w:rsidR="00607C90" w:rsidRDefault="00607C90" w:rsidP="00607C90">
            <w:pPr>
              <w:rPr>
                <w:rFonts w:ascii="SassoonPrimaryInfant" w:hAnsi="SassoonPrimaryInfant"/>
              </w:rPr>
            </w:pPr>
            <w:proofErr w:type="spellStart"/>
            <w:r>
              <w:rPr>
                <w:rFonts w:ascii="SassoonPrimaryInfant" w:hAnsi="SassoonPrimaryInfant"/>
              </w:rPr>
              <w:t>Chn</w:t>
            </w:r>
            <w:proofErr w:type="spellEnd"/>
            <w:r>
              <w:rPr>
                <w:rFonts w:ascii="SassoonPrimaryInfant" w:hAnsi="SassoonPrimaryInfant"/>
              </w:rPr>
              <w:t xml:space="preserve"> to look over corrections made on previous day’s work and share examples of good writing with class.</w:t>
            </w:r>
            <w:r w:rsidR="00351CAC">
              <w:rPr>
                <w:rFonts w:ascii="SassoonPrimaryInfant" w:hAnsi="SassoonPrimaryInfant"/>
              </w:rPr>
              <w:t xml:space="preserve"> What do we like about the writing we have heard?</w:t>
            </w:r>
          </w:p>
          <w:p w:rsidR="00607C90" w:rsidRDefault="00607C90" w:rsidP="00607C90">
            <w:pPr>
              <w:rPr>
                <w:rFonts w:ascii="SassoonPrimaryInfant" w:hAnsi="SassoonPrimaryInfant"/>
                <w:u w:val="single"/>
              </w:rPr>
            </w:pPr>
            <w:r w:rsidRPr="00476653">
              <w:rPr>
                <w:rFonts w:ascii="SassoonPrimaryInfant" w:hAnsi="SassoonPrimaryInfant"/>
                <w:u w:val="single"/>
              </w:rPr>
              <w:t>Group 1:</w:t>
            </w:r>
          </w:p>
          <w:p w:rsidR="00607C90" w:rsidRPr="00607C90" w:rsidRDefault="00607C90" w:rsidP="00607C90">
            <w:pPr>
              <w:rPr>
                <w:rFonts w:ascii="SassoonPrimaryInfant" w:hAnsi="SassoonPrimaryInfant"/>
                <w:u w:val="single"/>
              </w:rPr>
            </w:pPr>
            <w:proofErr w:type="spellStart"/>
            <w:r w:rsidRPr="00607C90">
              <w:rPr>
                <w:rFonts w:ascii="SassoonPrimaryInfant" w:hAnsi="SassoonPrimaryInfant"/>
              </w:rPr>
              <w:t>Chn</w:t>
            </w:r>
            <w:proofErr w:type="spellEnd"/>
            <w:r w:rsidRPr="00607C90">
              <w:rPr>
                <w:rFonts w:ascii="SassoonPrimaryInfant" w:hAnsi="SassoonPrimaryInfant"/>
              </w:rPr>
              <w:t xml:space="preserve"> to write up final draft of descriptive story opening.</w:t>
            </w:r>
          </w:p>
          <w:p w:rsidR="00607C90" w:rsidRPr="00476653" w:rsidRDefault="00607C90" w:rsidP="00607C90">
            <w:pPr>
              <w:rPr>
                <w:rFonts w:ascii="SassoonPrimaryInfant" w:hAnsi="SassoonPrimaryInfant"/>
                <w:u w:val="single"/>
              </w:rPr>
            </w:pPr>
            <w:r w:rsidRPr="00476653">
              <w:rPr>
                <w:rFonts w:ascii="SassoonPrimaryInfant" w:hAnsi="SassoonPrimaryInfant"/>
                <w:u w:val="single"/>
              </w:rPr>
              <w:t>Group 2:</w:t>
            </w:r>
          </w:p>
          <w:p w:rsidR="00607C90" w:rsidRPr="00607C90" w:rsidRDefault="00607C90" w:rsidP="00607C90">
            <w:pPr>
              <w:rPr>
                <w:rFonts w:ascii="SassoonPrimaryInfant" w:hAnsi="SassoonPrimaryInfant"/>
                <w:u w:val="single"/>
              </w:rPr>
            </w:pPr>
            <w:proofErr w:type="spellStart"/>
            <w:r w:rsidRPr="00607C90">
              <w:rPr>
                <w:rFonts w:ascii="SassoonPrimaryInfant" w:hAnsi="SassoonPrimaryInfant"/>
              </w:rPr>
              <w:t>Chn</w:t>
            </w:r>
            <w:proofErr w:type="spellEnd"/>
            <w:r w:rsidRPr="00607C90">
              <w:rPr>
                <w:rFonts w:ascii="SassoonPrimaryInfant" w:hAnsi="SassoonPrimaryInfant"/>
              </w:rPr>
              <w:t xml:space="preserve"> to write up final dra</w:t>
            </w:r>
            <w:r>
              <w:rPr>
                <w:rFonts w:ascii="SassoonPrimaryInfant" w:hAnsi="SassoonPrimaryInfant"/>
              </w:rPr>
              <w:t>ft of descriptive story opening, using given opening to support writing structure.</w:t>
            </w:r>
          </w:p>
        </w:tc>
        <w:tc>
          <w:tcPr>
            <w:tcW w:w="1320" w:type="dxa"/>
          </w:tcPr>
          <w:p w:rsidR="00607C90" w:rsidRPr="00380652" w:rsidRDefault="00351CAC" w:rsidP="00607C9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Looking through improvements with </w:t>
            </w:r>
            <w:proofErr w:type="spellStart"/>
            <w:r>
              <w:rPr>
                <w:rFonts w:ascii="SassoonPrimaryInfant" w:hAnsi="SassoonPrimaryInfant"/>
              </w:rPr>
              <w:t>chn</w:t>
            </w:r>
            <w:proofErr w:type="spellEnd"/>
            <w:r>
              <w:rPr>
                <w:rFonts w:ascii="SassoonPrimaryInfant" w:hAnsi="SassoonPrimaryInfant"/>
              </w:rPr>
              <w:t xml:space="preserve"> to ensure understanding of what they need to change.</w:t>
            </w:r>
          </w:p>
        </w:tc>
        <w:tc>
          <w:tcPr>
            <w:tcW w:w="1302" w:type="dxa"/>
          </w:tcPr>
          <w:p w:rsidR="00607C90" w:rsidRPr="00380652" w:rsidRDefault="00351CAC" w:rsidP="00607C9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Supporting </w:t>
            </w:r>
            <w:proofErr w:type="spellStart"/>
            <w:r>
              <w:rPr>
                <w:rFonts w:ascii="SassoonPrimaryInfant" w:hAnsi="SassoonPrimaryInfant"/>
              </w:rPr>
              <w:t>chn</w:t>
            </w:r>
            <w:proofErr w:type="spellEnd"/>
            <w:r>
              <w:rPr>
                <w:rFonts w:ascii="SassoonPrimaryInfant" w:hAnsi="SassoonPrimaryInfant"/>
              </w:rPr>
              <w:t xml:space="preserve"> to make amendments to work as they write up final piece.</w:t>
            </w:r>
          </w:p>
        </w:tc>
      </w:tr>
      <w:tr w:rsidR="00607C90" w:rsidRPr="00380652" w:rsidTr="00607C90">
        <w:tc>
          <w:tcPr>
            <w:tcW w:w="2523" w:type="dxa"/>
          </w:tcPr>
          <w:p w:rsidR="00607C90" w:rsidRPr="00380652" w:rsidRDefault="00607C90" w:rsidP="00607C90">
            <w:pPr>
              <w:rPr>
                <w:rFonts w:ascii="SassoonPrimaryInfant" w:hAnsi="SassoonPrimaryInfant"/>
                <w:b/>
                <w:u w:val="single"/>
              </w:rPr>
            </w:pPr>
            <w:r w:rsidRPr="00380652">
              <w:rPr>
                <w:rFonts w:ascii="SassoonPrimaryInfant" w:hAnsi="SassoonPrimaryInfant"/>
                <w:b/>
                <w:u w:val="single"/>
              </w:rPr>
              <w:t>Day five</w:t>
            </w:r>
          </w:p>
          <w:p w:rsidR="00607C90" w:rsidRDefault="00607C90" w:rsidP="00607C90">
            <w:pPr>
              <w:rPr>
                <w:rFonts w:ascii="SassoonPrimaryInfant" w:hAnsi="SassoonPrimaryInfant"/>
              </w:rPr>
            </w:pPr>
            <w:r w:rsidRPr="00380652">
              <w:rPr>
                <w:rFonts w:ascii="SassoonPrimaryInfant" w:hAnsi="SassoonPrimaryInfant"/>
              </w:rPr>
              <w:t>Learning Focus:</w:t>
            </w:r>
          </w:p>
          <w:p w:rsidR="00607C90" w:rsidRDefault="00607C90" w:rsidP="00607C9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spelling ‘</w:t>
            </w:r>
            <w:proofErr w:type="spellStart"/>
            <w:r>
              <w:rPr>
                <w:rFonts w:ascii="SassoonPrimaryInfant" w:hAnsi="SassoonPrimaryInfant"/>
              </w:rPr>
              <w:t>ou</w:t>
            </w:r>
            <w:proofErr w:type="spellEnd"/>
            <w:r>
              <w:rPr>
                <w:rFonts w:ascii="SassoonPrimaryInfant" w:hAnsi="SassoonPrimaryInfant"/>
              </w:rPr>
              <w:t>’ sound as ‘u’</w:t>
            </w:r>
          </w:p>
          <w:p w:rsidR="00607C90" w:rsidRPr="00380652" w:rsidRDefault="00607C90" w:rsidP="00607C90">
            <w:pPr>
              <w:rPr>
                <w:rFonts w:ascii="SassoonPrimaryInfant" w:hAnsi="SassoonPrimaryInfant"/>
              </w:rPr>
            </w:pPr>
            <w:proofErr w:type="spellStart"/>
            <w:proofErr w:type="gramStart"/>
            <w:r>
              <w:rPr>
                <w:rFonts w:ascii="SassoonPrimaryInfant" w:hAnsi="SassoonPrimaryInfant"/>
              </w:rPr>
              <w:t>eg</w:t>
            </w:r>
            <w:proofErr w:type="spellEnd"/>
            <w:proofErr w:type="gramEnd"/>
            <w:r>
              <w:rPr>
                <w:rFonts w:ascii="SassoonPrimaryInfant" w:hAnsi="SassoonPrimaryInfant"/>
              </w:rPr>
              <w:t>. touch  young</w:t>
            </w:r>
          </w:p>
          <w:p w:rsidR="00607C90" w:rsidRPr="00380652" w:rsidRDefault="00607C90" w:rsidP="00607C90">
            <w:pPr>
              <w:rPr>
                <w:rFonts w:ascii="SassoonPrimaryInfant" w:hAnsi="SassoonPrimaryInfant"/>
              </w:rPr>
            </w:pPr>
          </w:p>
        </w:tc>
        <w:tc>
          <w:tcPr>
            <w:tcW w:w="3871" w:type="dxa"/>
          </w:tcPr>
          <w:p w:rsidR="00607C90" w:rsidRDefault="00ED072C" w:rsidP="00607C90">
            <w:pPr>
              <w:rPr>
                <w:rFonts w:ascii="SassoonPrimaryInfant" w:hAnsi="SassoonPrimaryInfant" w:cstheme="majorHAnsi"/>
              </w:rPr>
            </w:pPr>
            <w:r>
              <w:rPr>
                <w:rFonts w:ascii="SassoonPrimaryInfant" w:hAnsi="SassoonPrimaryInfant" w:cstheme="majorHAnsi"/>
              </w:rPr>
              <w:t xml:space="preserve">Work through </w:t>
            </w:r>
            <w:proofErr w:type="spellStart"/>
            <w:r>
              <w:rPr>
                <w:rFonts w:ascii="SassoonPrimaryInfant" w:hAnsi="SassoonPrimaryInfant" w:cstheme="majorHAnsi"/>
              </w:rPr>
              <w:t>powerpoint</w:t>
            </w:r>
            <w:proofErr w:type="spellEnd"/>
            <w:r>
              <w:rPr>
                <w:rFonts w:ascii="SassoonPrimaryInfant" w:hAnsi="SassoonPrimaryInfant" w:cstheme="majorHAnsi"/>
              </w:rPr>
              <w:t xml:space="preserve"> with </w:t>
            </w:r>
            <w:proofErr w:type="spellStart"/>
            <w:r>
              <w:rPr>
                <w:rFonts w:ascii="SassoonPrimaryInfant" w:hAnsi="SassoonPrimaryInfant" w:cstheme="majorHAnsi"/>
              </w:rPr>
              <w:t>chn</w:t>
            </w:r>
            <w:proofErr w:type="spellEnd"/>
            <w:r>
              <w:rPr>
                <w:rFonts w:ascii="SassoonPrimaryInfant" w:hAnsi="SassoonPrimaryInfant" w:cstheme="majorHAnsi"/>
              </w:rPr>
              <w:t xml:space="preserve">. Identify the common spelling rule in given words </w:t>
            </w:r>
            <w:proofErr w:type="spellStart"/>
            <w:r>
              <w:rPr>
                <w:rFonts w:ascii="SassoonPrimaryInfant" w:hAnsi="SassoonPrimaryInfant" w:cstheme="majorHAnsi"/>
              </w:rPr>
              <w:t>eg</w:t>
            </w:r>
            <w:proofErr w:type="spellEnd"/>
            <w:r>
              <w:rPr>
                <w:rFonts w:ascii="SassoonPrimaryInfant" w:hAnsi="SassoonPrimaryInfant" w:cstheme="majorHAnsi"/>
              </w:rPr>
              <w:t>. ‘</w:t>
            </w:r>
            <w:proofErr w:type="gramStart"/>
            <w:r>
              <w:rPr>
                <w:rFonts w:ascii="SassoonPrimaryInfant" w:hAnsi="SassoonPrimaryInfant" w:cstheme="majorHAnsi"/>
              </w:rPr>
              <w:t>u</w:t>
            </w:r>
            <w:proofErr w:type="gramEnd"/>
            <w:r>
              <w:rPr>
                <w:rFonts w:ascii="SassoonPrimaryInfant" w:hAnsi="SassoonPrimaryInfant" w:cstheme="majorHAnsi"/>
              </w:rPr>
              <w:t>’ as ‘</w:t>
            </w:r>
            <w:proofErr w:type="spellStart"/>
            <w:r>
              <w:rPr>
                <w:rFonts w:ascii="SassoonPrimaryInfant" w:hAnsi="SassoonPrimaryInfant" w:cstheme="majorHAnsi"/>
              </w:rPr>
              <w:t>ou</w:t>
            </w:r>
            <w:proofErr w:type="spellEnd"/>
            <w:r>
              <w:rPr>
                <w:rFonts w:ascii="SassoonPrimaryInfant" w:hAnsi="SassoonPrimaryInfant" w:cstheme="majorHAnsi"/>
              </w:rPr>
              <w:t xml:space="preserve">’. </w:t>
            </w:r>
            <w:proofErr w:type="spellStart"/>
            <w:r>
              <w:rPr>
                <w:rFonts w:ascii="SassoonPrimaryInfant" w:hAnsi="SassoonPrimaryInfant" w:cstheme="majorHAnsi"/>
              </w:rPr>
              <w:t>Chn</w:t>
            </w:r>
            <w:proofErr w:type="spellEnd"/>
            <w:r>
              <w:rPr>
                <w:rFonts w:ascii="SassoonPrimaryInfant" w:hAnsi="SassoonPrimaryInfant" w:cstheme="majorHAnsi"/>
              </w:rPr>
              <w:t xml:space="preserve"> to guess words from given clues. Spin the wheel to select a word- can </w:t>
            </w:r>
            <w:proofErr w:type="spellStart"/>
            <w:r>
              <w:rPr>
                <w:rFonts w:ascii="SassoonPrimaryInfant" w:hAnsi="SassoonPrimaryInfant" w:cstheme="majorHAnsi"/>
              </w:rPr>
              <w:t>chn</w:t>
            </w:r>
            <w:proofErr w:type="spellEnd"/>
            <w:r>
              <w:rPr>
                <w:rFonts w:ascii="SassoonPrimaryInfant" w:hAnsi="SassoonPrimaryInfant" w:cstheme="majorHAnsi"/>
              </w:rPr>
              <w:t xml:space="preserve"> complete the 2 tasks given?</w:t>
            </w:r>
          </w:p>
          <w:p w:rsidR="00607C90" w:rsidRDefault="00607C90" w:rsidP="00607C90">
            <w:pPr>
              <w:rPr>
                <w:rFonts w:ascii="SassoonPrimaryInfant" w:hAnsi="SassoonPrimaryInfant" w:cstheme="majorHAnsi"/>
                <w:u w:val="single"/>
              </w:rPr>
            </w:pPr>
            <w:r w:rsidRPr="00FC1E90">
              <w:rPr>
                <w:rFonts w:ascii="SassoonPrimaryInfant" w:hAnsi="SassoonPrimaryInfant" w:cstheme="majorHAnsi"/>
                <w:u w:val="single"/>
              </w:rPr>
              <w:t>Group 1:</w:t>
            </w:r>
          </w:p>
          <w:p w:rsidR="00607C90" w:rsidRDefault="00ED072C" w:rsidP="00607C90">
            <w:pPr>
              <w:rPr>
                <w:rFonts w:ascii="SassoonPrimaryInfant" w:hAnsi="SassoonPrimaryInfant" w:cstheme="majorHAnsi"/>
              </w:rPr>
            </w:pPr>
            <w:proofErr w:type="spellStart"/>
            <w:r w:rsidRPr="00ED072C">
              <w:rPr>
                <w:rFonts w:ascii="SassoonPrimaryInfant" w:hAnsi="SassoonPrimaryInfant" w:cstheme="majorHAnsi"/>
              </w:rPr>
              <w:t>Chn</w:t>
            </w:r>
            <w:proofErr w:type="spellEnd"/>
            <w:r w:rsidRPr="00ED072C">
              <w:rPr>
                <w:rFonts w:ascii="SassoonPrimaryInfant" w:hAnsi="SassoonPrimaryInfant" w:cstheme="majorHAnsi"/>
              </w:rPr>
              <w:t xml:space="preserve"> to complete </w:t>
            </w:r>
            <w:r>
              <w:rPr>
                <w:rFonts w:ascii="SassoonPrimaryInfant" w:hAnsi="SassoonPrimaryInfant" w:cstheme="majorHAnsi"/>
              </w:rPr>
              <w:t xml:space="preserve">independent work </w:t>
            </w:r>
            <w:r w:rsidRPr="00ED072C">
              <w:rPr>
                <w:rFonts w:ascii="SassoonPrimaryInfant" w:hAnsi="SassoonPrimaryInfant" w:cstheme="majorHAnsi"/>
              </w:rPr>
              <w:t>in books- generating sentences for each word in their word</w:t>
            </w:r>
            <w:r>
              <w:rPr>
                <w:rFonts w:ascii="SassoonPrimaryInfant" w:hAnsi="SassoonPrimaryInfant" w:cstheme="majorHAnsi"/>
              </w:rPr>
              <w:t xml:space="preserve"> </w:t>
            </w:r>
            <w:r w:rsidRPr="00ED072C">
              <w:rPr>
                <w:rFonts w:ascii="SassoonPrimaryInfant" w:hAnsi="SassoonPrimaryInfant" w:cstheme="majorHAnsi"/>
              </w:rPr>
              <w:t>bank.</w:t>
            </w:r>
            <w:r>
              <w:rPr>
                <w:rFonts w:ascii="SassoonPrimaryInfant" w:hAnsi="SassoonPrimaryInfant" w:cstheme="majorHAnsi"/>
              </w:rPr>
              <w:t xml:space="preserve"> Encourage </w:t>
            </w:r>
            <w:proofErr w:type="spellStart"/>
            <w:r>
              <w:rPr>
                <w:rFonts w:ascii="SassoonPrimaryInfant" w:hAnsi="SassoonPrimaryInfant" w:cstheme="majorHAnsi"/>
              </w:rPr>
              <w:t>chn</w:t>
            </w:r>
            <w:proofErr w:type="spellEnd"/>
            <w:r>
              <w:rPr>
                <w:rFonts w:ascii="SassoonPrimaryInfant" w:hAnsi="SassoonPrimaryInfant" w:cstheme="majorHAnsi"/>
              </w:rPr>
              <w:t xml:space="preserve"> to try and use a range of sentences </w:t>
            </w:r>
            <w:proofErr w:type="spellStart"/>
            <w:r>
              <w:rPr>
                <w:rFonts w:ascii="SassoonPrimaryInfant" w:hAnsi="SassoonPrimaryInfant" w:cstheme="majorHAnsi"/>
              </w:rPr>
              <w:t>eg</w:t>
            </w:r>
            <w:proofErr w:type="spellEnd"/>
            <w:r>
              <w:rPr>
                <w:rFonts w:ascii="SassoonPrimaryInfant" w:hAnsi="SassoonPrimaryInfant" w:cstheme="majorHAnsi"/>
              </w:rPr>
              <w:t>. questions, statements, direct speech.</w:t>
            </w:r>
          </w:p>
          <w:p w:rsidR="00607C90" w:rsidRDefault="00607C90" w:rsidP="00607C90">
            <w:pPr>
              <w:rPr>
                <w:rFonts w:ascii="SassoonPrimaryInfant" w:hAnsi="SassoonPrimaryInfant" w:cstheme="majorHAnsi"/>
                <w:u w:val="single"/>
              </w:rPr>
            </w:pPr>
            <w:r w:rsidRPr="00FC1E90">
              <w:rPr>
                <w:rFonts w:ascii="SassoonPrimaryInfant" w:hAnsi="SassoonPrimaryInfant" w:cstheme="majorHAnsi"/>
                <w:u w:val="single"/>
              </w:rPr>
              <w:t>Group 3:</w:t>
            </w:r>
          </w:p>
          <w:p w:rsidR="00607C90" w:rsidRPr="00476653" w:rsidRDefault="00ED072C" w:rsidP="00607C90">
            <w:pPr>
              <w:rPr>
                <w:rFonts w:ascii="SassoonPrimaryInfant" w:hAnsi="SassoonPrimaryInfant" w:cstheme="majorHAnsi"/>
              </w:rPr>
            </w:pPr>
            <w:proofErr w:type="spellStart"/>
            <w:r w:rsidRPr="00ED072C">
              <w:rPr>
                <w:rFonts w:ascii="SassoonPrimaryInfant" w:hAnsi="SassoonPrimaryInfant" w:cstheme="majorHAnsi"/>
              </w:rPr>
              <w:t>Chn</w:t>
            </w:r>
            <w:proofErr w:type="spellEnd"/>
            <w:r w:rsidRPr="00ED072C">
              <w:rPr>
                <w:rFonts w:ascii="SassoonPrimaryInfant" w:hAnsi="SassoonPrimaryInfant" w:cstheme="majorHAnsi"/>
              </w:rPr>
              <w:t xml:space="preserve"> to use word bank to select the appropriate </w:t>
            </w:r>
            <w:r>
              <w:rPr>
                <w:rFonts w:ascii="SassoonPrimaryInfant" w:hAnsi="SassoonPrimaryInfant" w:cstheme="majorHAnsi"/>
              </w:rPr>
              <w:t xml:space="preserve">word </w:t>
            </w:r>
            <w:r w:rsidRPr="00ED072C">
              <w:rPr>
                <w:rFonts w:ascii="SassoonPrimaryInfant" w:hAnsi="SassoonPrimaryInfant" w:cstheme="majorHAnsi"/>
              </w:rPr>
              <w:t>to complete the sentence. Can they create some of their own as a challenge activity?</w:t>
            </w:r>
          </w:p>
        </w:tc>
        <w:tc>
          <w:tcPr>
            <w:tcW w:w="1320" w:type="dxa"/>
          </w:tcPr>
          <w:p w:rsidR="00607C90" w:rsidRPr="00380652" w:rsidRDefault="00351CAC" w:rsidP="00607C9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Support for </w:t>
            </w:r>
            <w:proofErr w:type="spellStart"/>
            <w:r>
              <w:rPr>
                <w:rFonts w:ascii="SassoonPrimaryInfant" w:hAnsi="SassoonPrimaryInfant"/>
              </w:rPr>
              <w:t>chn</w:t>
            </w:r>
            <w:proofErr w:type="spellEnd"/>
            <w:r>
              <w:rPr>
                <w:rFonts w:ascii="SassoonPrimaryInfant" w:hAnsi="SassoonPrimaryInfant"/>
              </w:rPr>
              <w:t xml:space="preserve"> in segmenting words into their individual sounds.</w:t>
            </w:r>
          </w:p>
        </w:tc>
        <w:tc>
          <w:tcPr>
            <w:tcW w:w="1302" w:type="dxa"/>
          </w:tcPr>
          <w:p w:rsidR="00607C90" w:rsidRPr="00380652" w:rsidRDefault="00351CAC" w:rsidP="00607C9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Support for group 1 </w:t>
            </w:r>
            <w:proofErr w:type="spellStart"/>
            <w:r>
              <w:rPr>
                <w:rFonts w:ascii="SassoonPrimaryInfant" w:hAnsi="SassoonPrimaryInfant"/>
              </w:rPr>
              <w:t>chn</w:t>
            </w:r>
            <w:proofErr w:type="spellEnd"/>
            <w:r>
              <w:rPr>
                <w:rFonts w:ascii="SassoonPrimaryInfant" w:hAnsi="SassoonPrimaryInfant"/>
              </w:rPr>
              <w:t xml:space="preserve"> in varying the type of sentence they choose.</w:t>
            </w:r>
          </w:p>
        </w:tc>
      </w:tr>
      <w:tr w:rsidR="00607C90" w:rsidRPr="00380652" w:rsidTr="00607C90">
        <w:trPr>
          <w:trHeight w:val="826"/>
        </w:trPr>
        <w:tc>
          <w:tcPr>
            <w:tcW w:w="9016" w:type="dxa"/>
            <w:gridSpan w:val="4"/>
          </w:tcPr>
          <w:p w:rsidR="00607C90" w:rsidRPr="00380652" w:rsidRDefault="00607C90" w:rsidP="00607C90">
            <w:pPr>
              <w:rPr>
                <w:rFonts w:ascii="SassoonPrimaryInfant" w:hAnsi="SassoonPrimaryInfant"/>
              </w:rPr>
            </w:pPr>
            <w:r w:rsidRPr="00380652">
              <w:rPr>
                <w:rFonts w:ascii="SassoonPrimaryInfant" w:hAnsi="SassoonPrimaryInfant"/>
                <w:u w:val="single"/>
              </w:rPr>
              <w:t>Evaluation/Reflection/Intervention</w:t>
            </w:r>
            <w:r w:rsidRPr="00380652">
              <w:rPr>
                <w:rFonts w:ascii="SassoonPrimaryInfant" w:hAnsi="SassoonPrimaryInfant"/>
              </w:rPr>
              <w:t xml:space="preserve"> (To be completed in PPA)</w:t>
            </w:r>
          </w:p>
          <w:p w:rsidR="00607C90" w:rsidRPr="00380652" w:rsidRDefault="00607C90" w:rsidP="00607C90">
            <w:pPr>
              <w:rPr>
                <w:rFonts w:ascii="SassoonPrimaryInfant" w:hAnsi="SassoonPrimaryInfant"/>
              </w:rPr>
            </w:pPr>
          </w:p>
          <w:p w:rsidR="00607C90" w:rsidRPr="00380652" w:rsidRDefault="00607C90" w:rsidP="00607C90">
            <w:pPr>
              <w:rPr>
                <w:rFonts w:ascii="SassoonPrimaryInfant" w:hAnsi="SassoonPrimaryInfant"/>
              </w:rPr>
            </w:pPr>
          </w:p>
          <w:p w:rsidR="00607C90" w:rsidRPr="00380652" w:rsidRDefault="00607C90" w:rsidP="00607C90">
            <w:pPr>
              <w:rPr>
                <w:rFonts w:ascii="SassoonPrimaryInfant" w:hAnsi="SassoonPrimaryInfant"/>
              </w:rPr>
            </w:pPr>
          </w:p>
          <w:p w:rsidR="00607C90" w:rsidRPr="00380652" w:rsidRDefault="00607C90" w:rsidP="00607C90">
            <w:pPr>
              <w:rPr>
                <w:rFonts w:ascii="SassoonPrimaryInfant" w:hAnsi="SassoonPrimaryInfant"/>
              </w:rPr>
            </w:pPr>
          </w:p>
          <w:p w:rsidR="00607C90" w:rsidRPr="00380652" w:rsidRDefault="00607C90" w:rsidP="00607C90">
            <w:pPr>
              <w:rPr>
                <w:rFonts w:ascii="SassoonPrimaryInfant" w:hAnsi="SassoonPrimaryInfant"/>
              </w:rPr>
            </w:pPr>
          </w:p>
          <w:p w:rsidR="00607C90" w:rsidRPr="00380652" w:rsidRDefault="00607C90" w:rsidP="00607C90">
            <w:pPr>
              <w:rPr>
                <w:rFonts w:ascii="SassoonPrimaryInfant" w:hAnsi="SassoonPrimaryInfant"/>
              </w:rPr>
            </w:pPr>
          </w:p>
          <w:p w:rsidR="00607C90" w:rsidRPr="00380652" w:rsidRDefault="00607C90" w:rsidP="00607C90">
            <w:pPr>
              <w:rPr>
                <w:rFonts w:ascii="SassoonPrimaryInfant" w:hAnsi="SassoonPrimaryInfant"/>
              </w:rPr>
            </w:pPr>
          </w:p>
          <w:p w:rsidR="00607C90" w:rsidRPr="00380652" w:rsidRDefault="00607C90" w:rsidP="00607C90">
            <w:pPr>
              <w:rPr>
                <w:rFonts w:ascii="SassoonPrimaryInfant" w:hAnsi="SassoonPrimaryInfant"/>
              </w:rPr>
            </w:pPr>
          </w:p>
        </w:tc>
      </w:tr>
    </w:tbl>
    <w:p w:rsidR="00451BA3" w:rsidRPr="000505CE" w:rsidRDefault="00451BA3" w:rsidP="00451BA3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sectPr w:rsidR="00451BA3" w:rsidRPr="000505CE" w:rsidSect="00607C90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04392"/>
    <w:rsid w:val="000505CE"/>
    <w:rsid w:val="00080B7A"/>
    <w:rsid w:val="000C0281"/>
    <w:rsid w:val="00113629"/>
    <w:rsid w:val="001424CA"/>
    <w:rsid w:val="00183CDF"/>
    <w:rsid w:val="001E6F70"/>
    <w:rsid w:val="0026638F"/>
    <w:rsid w:val="00351CAC"/>
    <w:rsid w:val="00380652"/>
    <w:rsid w:val="003A3523"/>
    <w:rsid w:val="003B49AB"/>
    <w:rsid w:val="00441720"/>
    <w:rsid w:val="00451BA3"/>
    <w:rsid w:val="00456D3B"/>
    <w:rsid w:val="00476653"/>
    <w:rsid w:val="004D50F3"/>
    <w:rsid w:val="005A04E0"/>
    <w:rsid w:val="005D3ABB"/>
    <w:rsid w:val="006067D6"/>
    <w:rsid w:val="00607C90"/>
    <w:rsid w:val="00656895"/>
    <w:rsid w:val="006773BA"/>
    <w:rsid w:val="006B6F13"/>
    <w:rsid w:val="00767D3C"/>
    <w:rsid w:val="00783871"/>
    <w:rsid w:val="007B45E1"/>
    <w:rsid w:val="00810CC3"/>
    <w:rsid w:val="00825D74"/>
    <w:rsid w:val="008B0A56"/>
    <w:rsid w:val="008E31C0"/>
    <w:rsid w:val="009236ED"/>
    <w:rsid w:val="009D3B53"/>
    <w:rsid w:val="00A92663"/>
    <w:rsid w:val="00AE0440"/>
    <w:rsid w:val="00B11EEB"/>
    <w:rsid w:val="00B4709F"/>
    <w:rsid w:val="00BC27A1"/>
    <w:rsid w:val="00BF72CC"/>
    <w:rsid w:val="00C63EC6"/>
    <w:rsid w:val="00C757B7"/>
    <w:rsid w:val="00CB676F"/>
    <w:rsid w:val="00CD00AD"/>
    <w:rsid w:val="00D27D6C"/>
    <w:rsid w:val="00D46447"/>
    <w:rsid w:val="00E15FFF"/>
    <w:rsid w:val="00E23240"/>
    <w:rsid w:val="00E2550F"/>
    <w:rsid w:val="00E2717B"/>
    <w:rsid w:val="00E83F06"/>
    <w:rsid w:val="00E9608E"/>
    <w:rsid w:val="00ED072C"/>
    <w:rsid w:val="00EE10E2"/>
    <w:rsid w:val="00F1552C"/>
    <w:rsid w:val="00F425D0"/>
    <w:rsid w:val="00FB0232"/>
    <w:rsid w:val="00FC1E90"/>
    <w:rsid w:val="00FC49FC"/>
    <w:rsid w:val="00FE6675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0B8CE-56ED-4D77-94E1-6005417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4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2020-10-05T14:43:00Z</dcterms:created>
  <dcterms:modified xsi:type="dcterms:W3CDTF">2020-10-07T18:53:00Z</dcterms:modified>
</cp:coreProperties>
</file>